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4CF" w:rsidRPr="006F0ED3" w:rsidRDefault="006F0ED3" w:rsidP="006F0ED3">
      <w:pPr>
        <w:spacing w:line="276" w:lineRule="auto"/>
        <w:rPr>
          <w:sz w:val="24"/>
          <w:szCs w:val="24"/>
        </w:rPr>
      </w:pPr>
      <w:bookmarkStart w:id="0" w:name="_GoBack"/>
      <w:bookmarkEnd w:id="0"/>
      <w:r w:rsidRPr="006F0ED3">
        <w:rPr>
          <w:noProof/>
          <w:sz w:val="24"/>
          <w:szCs w:val="24"/>
          <w:lang w:eastAsia="en-GB"/>
        </w:rPr>
        <w:drawing>
          <wp:anchor distT="0" distB="0" distL="114300" distR="114300" simplePos="0" relativeHeight="251706368" behindDoc="0" locked="0" layoutInCell="1" allowOverlap="1" wp14:anchorId="1FB3EC20" wp14:editId="54765660">
            <wp:simplePos x="0" y="0"/>
            <wp:positionH relativeFrom="margin">
              <wp:align>right</wp:align>
            </wp:positionH>
            <wp:positionV relativeFrom="paragraph">
              <wp:posOffset>0</wp:posOffset>
            </wp:positionV>
            <wp:extent cx="4429760" cy="2083435"/>
            <wp:effectExtent l="0" t="0" r="889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429760" cy="2083435"/>
                    </a:xfrm>
                    <a:prstGeom prst="rect">
                      <a:avLst/>
                    </a:prstGeom>
                  </pic:spPr>
                </pic:pic>
              </a:graphicData>
            </a:graphic>
            <wp14:sizeRelH relativeFrom="margin">
              <wp14:pctWidth>0</wp14:pctWidth>
            </wp14:sizeRelH>
            <wp14:sizeRelV relativeFrom="margin">
              <wp14:pctHeight>0</wp14:pctHeight>
            </wp14:sizeRelV>
          </wp:anchor>
        </w:drawing>
      </w:r>
      <w:r w:rsidR="003F757A" w:rsidRPr="006F0ED3">
        <w:rPr>
          <w:sz w:val="24"/>
          <w:szCs w:val="24"/>
        </w:rPr>
        <w:t>Hello 4/5N,</w:t>
      </w:r>
      <w:r w:rsidRPr="006F0ED3">
        <w:rPr>
          <w:noProof/>
          <w:sz w:val="24"/>
          <w:szCs w:val="24"/>
          <w:lang w:eastAsia="en-GB"/>
        </w:rPr>
        <w:t xml:space="preserve"> </w:t>
      </w:r>
    </w:p>
    <w:p w:rsidR="00396ED5" w:rsidRPr="006F0ED3" w:rsidRDefault="00AF696F" w:rsidP="006F0ED3">
      <w:pPr>
        <w:spacing w:line="276" w:lineRule="auto"/>
        <w:rPr>
          <w:noProof/>
          <w:sz w:val="24"/>
          <w:szCs w:val="24"/>
          <w:lang w:eastAsia="en-GB"/>
        </w:rPr>
      </w:pPr>
      <w:r w:rsidRPr="006F0ED3">
        <w:rPr>
          <w:noProof/>
          <w:sz w:val="24"/>
          <w:szCs w:val="24"/>
          <w:lang w:eastAsia="en-GB"/>
        </w:rPr>
        <w:t>This is your final 3 weeks of Home Learning so there is a lot of content covered but  hope everybody can find activities they enjoy here. After speaking to parents, I have included more science into this set of home learning – our class showed great enthusiasm for science at school so I hope you’ll enjoy the activites.</w:t>
      </w:r>
    </w:p>
    <w:p w:rsidR="00396ED5" w:rsidRPr="006F0ED3" w:rsidRDefault="00AF696F" w:rsidP="006F0ED3">
      <w:pPr>
        <w:spacing w:line="276" w:lineRule="auto"/>
        <w:rPr>
          <w:noProof/>
          <w:sz w:val="24"/>
          <w:szCs w:val="24"/>
          <w:lang w:eastAsia="en-GB"/>
        </w:rPr>
      </w:pPr>
      <w:r w:rsidRPr="006F0ED3">
        <w:rPr>
          <w:noProof/>
          <w:sz w:val="24"/>
          <w:szCs w:val="24"/>
          <w:lang w:eastAsia="en-GB"/>
        </w:rPr>
        <w:t>Thank you for those of you who completed their ‘Acts of Kindness’ worksheets</w:t>
      </w:r>
      <w:r w:rsidR="00396ED5" w:rsidRPr="006F0ED3">
        <w:rPr>
          <w:noProof/>
          <w:sz w:val="24"/>
          <w:szCs w:val="24"/>
          <w:lang w:eastAsia="en-GB"/>
        </w:rPr>
        <w:t>.</w:t>
      </w:r>
      <w:r w:rsidRPr="006F0ED3">
        <w:rPr>
          <w:noProof/>
          <w:sz w:val="24"/>
          <w:szCs w:val="24"/>
          <w:lang w:eastAsia="en-GB"/>
        </w:rPr>
        <w:t xml:space="preserve"> I have a nice collection of Headteacher stickers that I’m keeping safe for you.</w:t>
      </w:r>
    </w:p>
    <w:p w:rsidR="00396ED5" w:rsidRDefault="008C4B37" w:rsidP="006F0ED3">
      <w:pPr>
        <w:spacing w:line="276" w:lineRule="auto"/>
        <w:rPr>
          <w:noProof/>
          <w:sz w:val="24"/>
          <w:szCs w:val="24"/>
          <w:lang w:eastAsia="en-GB"/>
        </w:rPr>
      </w:pPr>
      <w:r w:rsidRPr="0095600D">
        <w:rPr>
          <w:noProof/>
          <w:sz w:val="24"/>
          <w:szCs w:val="24"/>
          <w:lang w:eastAsia="en-GB"/>
        </w:rPr>
        <w:t>Thank you to Mrs Bullement for her contributions to this set of learning tasks. I want</w:t>
      </w:r>
      <w:r w:rsidR="00AF696F" w:rsidRPr="0095600D">
        <w:rPr>
          <w:noProof/>
          <w:sz w:val="24"/>
          <w:szCs w:val="24"/>
          <w:lang w:eastAsia="en-GB"/>
        </w:rPr>
        <w:t xml:space="preserve"> to take this opportunity to thank</w:t>
      </w:r>
      <w:r w:rsidRPr="0095600D">
        <w:rPr>
          <w:noProof/>
          <w:sz w:val="24"/>
          <w:szCs w:val="24"/>
          <w:lang w:eastAsia="en-GB"/>
        </w:rPr>
        <w:t xml:space="preserve"> all</w:t>
      </w:r>
      <w:r w:rsidR="00AF696F" w:rsidRPr="0095600D">
        <w:rPr>
          <w:noProof/>
          <w:sz w:val="24"/>
          <w:szCs w:val="24"/>
          <w:lang w:eastAsia="en-GB"/>
        </w:rPr>
        <w:t xml:space="preserve"> my UKS2 colleagues</w:t>
      </w:r>
      <w:r w:rsidR="006F0ED3" w:rsidRPr="0095600D">
        <w:rPr>
          <w:noProof/>
          <w:sz w:val="24"/>
          <w:szCs w:val="24"/>
          <w:lang w:eastAsia="en-GB"/>
        </w:rPr>
        <w:t xml:space="preserve"> (Mrs Bullement, Mrs Birchenhall and Miss Hill)</w:t>
      </w:r>
      <w:r w:rsidR="00AF696F" w:rsidRPr="0095600D">
        <w:rPr>
          <w:noProof/>
          <w:sz w:val="24"/>
          <w:szCs w:val="24"/>
          <w:lang w:eastAsia="en-GB"/>
        </w:rPr>
        <w:t xml:space="preserve">, who have </w:t>
      </w:r>
      <w:r w:rsidR="006F0ED3" w:rsidRPr="0095600D">
        <w:rPr>
          <w:noProof/>
          <w:sz w:val="24"/>
          <w:szCs w:val="24"/>
          <w:lang w:eastAsia="en-GB"/>
        </w:rPr>
        <w:t xml:space="preserve">all </w:t>
      </w:r>
      <w:r w:rsidR="00AF696F" w:rsidRPr="0095600D">
        <w:rPr>
          <w:noProof/>
          <w:sz w:val="24"/>
          <w:szCs w:val="24"/>
          <w:lang w:eastAsia="en-GB"/>
        </w:rPr>
        <w:t xml:space="preserve">supported our class by sharing their ideas for home learning. I feel very fortunate to work alongside </w:t>
      </w:r>
      <w:r w:rsidR="006F0ED3" w:rsidRPr="0095600D">
        <w:rPr>
          <w:noProof/>
          <w:sz w:val="24"/>
          <w:szCs w:val="24"/>
          <w:lang w:eastAsia="en-GB"/>
        </w:rPr>
        <w:t>this</w:t>
      </w:r>
      <w:r w:rsidR="00AF696F" w:rsidRPr="0095600D">
        <w:rPr>
          <w:noProof/>
          <w:sz w:val="24"/>
          <w:szCs w:val="24"/>
          <w:lang w:eastAsia="en-GB"/>
        </w:rPr>
        <w:t xml:space="preserve"> team of creative, </w:t>
      </w:r>
      <w:r w:rsidR="006F0ED3" w:rsidRPr="0095600D">
        <w:rPr>
          <w:noProof/>
          <w:sz w:val="24"/>
          <w:szCs w:val="24"/>
          <w:lang w:eastAsia="en-GB"/>
        </w:rPr>
        <w:t xml:space="preserve">generous </w:t>
      </w:r>
      <w:r w:rsidRPr="0095600D">
        <w:rPr>
          <w:noProof/>
          <w:sz w:val="24"/>
          <w:szCs w:val="24"/>
          <w:lang w:eastAsia="en-GB"/>
        </w:rPr>
        <w:t>and supportive teachers whose</w:t>
      </w:r>
      <w:r w:rsidR="006F0ED3" w:rsidRPr="0095600D">
        <w:rPr>
          <w:noProof/>
          <w:sz w:val="24"/>
          <w:szCs w:val="24"/>
          <w:lang w:eastAsia="en-GB"/>
        </w:rPr>
        <w:t xml:space="preserve"> collaboration has allowed for greater consistency among the home learning Y5 have been set.</w:t>
      </w:r>
      <w:r w:rsidRPr="0095600D">
        <w:rPr>
          <w:noProof/>
          <w:sz w:val="24"/>
          <w:szCs w:val="24"/>
          <w:lang w:eastAsia="en-GB"/>
        </w:rPr>
        <w:t xml:space="preserve"> While I shall miss you all very much, I expect all of you to prosper, under their outstanding guidance, as you move into Year 6. My best wishes to </w:t>
      </w:r>
      <w:r w:rsidR="00E00C68" w:rsidRPr="0095600D">
        <w:rPr>
          <w:noProof/>
          <w:sz w:val="24"/>
          <w:szCs w:val="24"/>
          <w:lang w:eastAsia="en-GB"/>
        </w:rPr>
        <w:t>all of you</w:t>
      </w:r>
      <w:r w:rsidR="0049364A" w:rsidRPr="0095600D">
        <w:rPr>
          <w:noProof/>
          <w:sz w:val="24"/>
          <w:szCs w:val="24"/>
          <w:lang w:eastAsia="en-GB"/>
        </w:rPr>
        <w:t xml:space="preserve"> for a bright future ahead; it has been a privilege to teach you this year.</w:t>
      </w:r>
    </w:p>
    <w:p w:rsidR="007C3F4E" w:rsidRDefault="002C4526" w:rsidP="006F0ED3">
      <w:pPr>
        <w:spacing w:line="276" w:lineRule="auto"/>
        <w:rPr>
          <w:sz w:val="24"/>
          <w:szCs w:val="24"/>
        </w:rPr>
      </w:pPr>
      <w:r w:rsidRPr="006F0ED3">
        <w:rPr>
          <w:sz w:val="24"/>
          <w:szCs w:val="24"/>
        </w:rPr>
        <w:t xml:space="preserve">I have compiled and created a variety of activities. You can start with the tasks that you are most interested in, but please remember to allow for some daily maths and literacy work. </w:t>
      </w:r>
    </w:p>
    <w:p w:rsidR="0026065E" w:rsidRDefault="007C3F4E" w:rsidP="006F0ED3">
      <w:pPr>
        <w:spacing w:line="276" w:lineRule="auto"/>
        <w:rPr>
          <w:rStyle w:val="Hyperlink"/>
          <w:sz w:val="24"/>
          <w:szCs w:val="24"/>
        </w:rPr>
      </w:pPr>
      <w:r>
        <w:rPr>
          <w:sz w:val="24"/>
          <w:szCs w:val="24"/>
        </w:rPr>
        <w:t>If</w:t>
      </w:r>
      <w:r w:rsidR="00E34311" w:rsidRPr="006F0ED3">
        <w:rPr>
          <w:sz w:val="24"/>
          <w:szCs w:val="24"/>
        </w:rPr>
        <w:t xml:space="preserve"> you would like to supplement your learning further, I highly recommend </w:t>
      </w:r>
      <w:r w:rsidR="0026065E" w:rsidRPr="006F0ED3">
        <w:rPr>
          <w:sz w:val="24"/>
          <w:szCs w:val="24"/>
        </w:rPr>
        <w:t xml:space="preserve">online BBC </w:t>
      </w:r>
      <w:r w:rsidR="00E34311" w:rsidRPr="006F0ED3">
        <w:rPr>
          <w:sz w:val="24"/>
          <w:szCs w:val="24"/>
        </w:rPr>
        <w:t>Bitesize daily lessons. This is a wonderful resource which may teach new concepts but also revisits previously learned material a</w:t>
      </w:r>
      <w:r w:rsidR="00DE61A3" w:rsidRPr="006F0ED3">
        <w:rPr>
          <w:sz w:val="24"/>
          <w:szCs w:val="24"/>
        </w:rPr>
        <w:t xml:space="preserve">nd is a great way </w:t>
      </w:r>
      <w:r w:rsidR="00466FA0" w:rsidRPr="006F0ED3">
        <w:rPr>
          <w:sz w:val="24"/>
          <w:szCs w:val="24"/>
        </w:rPr>
        <w:t xml:space="preserve">for our class </w:t>
      </w:r>
      <w:r w:rsidR="00DE61A3" w:rsidRPr="006F0ED3">
        <w:rPr>
          <w:sz w:val="24"/>
          <w:szCs w:val="24"/>
        </w:rPr>
        <w:t>to refresh</w:t>
      </w:r>
      <w:r w:rsidR="00E34311" w:rsidRPr="006F0ED3">
        <w:rPr>
          <w:sz w:val="24"/>
          <w:szCs w:val="24"/>
        </w:rPr>
        <w:t xml:space="preserve"> knowledge whilst on lockdown. </w:t>
      </w:r>
      <w:r w:rsidR="0084153F" w:rsidRPr="006F0ED3">
        <w:rPr>
          <w:sz w:val="24"/>
          <w:szCs w:val="24"/>
        </w:rPr>
        <w:t xml:space="preserve">Find your year group on </w:t>
      </w:r>
      <w:hyperlink r:id="rId9" w:history="1">
        <w:r w:rsidR="0084153F" w:rsidRPr="006F0ED3">
          <w:rPr>
            <w:rStyle w:val="Hyperlink"/>
            <w:sz w:val="24"/>
            <w:szCs w:val="24"/>
          </w:rPr>
          <w:t>https://www.bbc.co.uk/bitesize/dailylessons</w:t>
        </w:r>
      </w:hyperlink>
    </w:p>
    <w:p w:rsidR="0095600D" w:rsidRDefault="006F0ED3" w:rsidP="006F0ED3">
      <w:pPr>
        <w:spacing w:line="276" w:lineRule="auto"/>
        <w:rPr>
          <w:sz w:val="24"/>
          <w:szCs w:val="24"/>
        </w:rPr>
      </w:pPr>
      <w:r w:rsidRPr="006F0ED3">
        <w:rPr>
          <w:sz w:val="24"/>
          <w:szCs w:val="24"/>
        </w:rPr>
        <w:t>Mrs Bennett</w:t>
      </w:r>
      <w:r w:rsidR="0049364A">
        <w:rPr>
          <w:sz w:val="24"/>
          <w:szCs w:val="24"/>
        </w:rPr>
        <w:t xml:space="preserve">, Miss </w:t>
      </w:r>
      <w:proofErr w:type="spellStart"/>
      <w:r w:rsidR="0049364A">
        <w:rPr>
          <w:sz w:val="24"/>
          <w:szCs w:val="24"/>
        </w:rPr>
        <w:t>McVicker</w:t>
      </w:r>
      <w:proofErr w:type="spellEnd"/>
      <w:r w:rsidR="0049364A">
        <w:rPr>
          <w:sz w:val="24"/>
          <w:szCs w:val="24"/>
        </w:rPr>
        <w:t>, Mrs McMillan</w:t>
      </w:r>
      <w:r w:rsidRPr="006F0ED3">
        <w:rPr>
          <w:sz w:val="24"/>
          <w:szCs w:val="24"/>
        </w:rPr>
        <w:t xml:space="preserve"> and I wish you all a very happy Summer Holiday and we look forward to seeing your smiling faces again very soon.</w:t>
      </w:r>
    </w:p>
    <w:p w:rsidR="00B014CF" w:rsidRPr="006F0ED3" w:rsidRDefault="00B014CF" w:rsidP="006F0ED3">
      <w:pPr>
        <w:spacing w:line="276" w:lineRule="auto"/>
        <w:rPr>
          <w:sz w:val="24"/>
          <w:szCs w:val="24"/>
        </w:rPr>
      </w:pPr>
      <w:r w:rsidRPr="006F0ED3">
        <w:rPr>
          <w:sz w:val="24"/>
          <w:szCs w:val="24"/>
        </w:rPr>
        <w:t>Mrs New</w:t>
      </w:r>
    </w:p>
    <w:tbl>
      <w:tblPr>
        <w:tblStyle w:val="TableGrid"/>
        <w:tblW w:w="14596" w:type="dxa"/>
        <w:tblLook w:val="04A0" w:firstRow="1" w:lastRow="0" w:firstColumn="1" w:lastColumn="0" w:noHBand="0" w:noVBand="1"/>
      </w:tblPr>
      <w:tblGrid>
        <w:gridCol w:w="6314"/>
        <w:gridCol w:w="660"/>
        <w:gridCol w:w="109"/>
        <w:gridCol w:w="6865"/>
        <w:gridCol w:w="648"/>
      </w:tblGrid>
      <w:tr w:rsidR="00F34C6D" w:rsidTr="00124F09">
        <w:tc>
          <w:tcPr>
            <w:tcW w:w="6314" w:type="dxa"/>
            <w:tcBorders>
              <w:bottom w:val="nil"/>
            </w:tcBorders>
          </w:tcPr>
          <w:p w:rsidR="00F34C6D" w:rsidRDefault="00F34C6D" w:rsidP="001A4D10">
            <w:pPr>
              <w:jc w:val="center"/>
              <w:rPr>
                <w:sz w:val="21"/>
                <w:szCs w:val="21"/>
              </w:rPr>
            </w:pPr>
            <w:r w:rsidRPr="00A5464B">
              <w:rPr>
                <w:noProof/>
                <w:lang w:eastAsia="en-GB"/>
              </w:rPr>
              <w:lastRenderedPageBreak/>
              <w:drawing>
                <wp:inline distT="0" distB="0" distL="0" distR="0" wp14:anchorId="3BB57A1C" wp14:editId="3C1A6235">
                  <wp:extent cx="2363190" cy="59565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65984" cy="621563"/>
                          </a:xfrm>
                          <a:prstGeom prst="rect">
                            <a:avLst/>
                          </a:prstGeom>
                        </pic:spPr>
                      </pic:pic>
                    </a:graphicData>
                  </a:graphic>
                </wp:inline>
              </w:drawing>
            </w:r>
          </w:p>
        </w:tc>
        <w:tc>
          <w:tcPr>
            <w:tcW w:w="8282" w:type="dxa"/>
            <w:gridSpan w:val="4"/>
            <w:tcBorders>
              <w:bottom w:val="nil"/>
            </w:tcBorders>
          </w:tcPr>
          <w:p w:rsidR="00F34C6D" w:rsidRDefault="00F34C6D" w:rsidP="001A4D10">
            <w:pPr>
              <w:jc w:val="center"/>
              <w:rPr>
                <w:sz w:val="21"/>
                <w:szCs w:val="21"/>
              </w:rPr>
            </w:pPr>
            <w:r>
              <w:rPr>
                <w:noProof/>
                <w:lang w:eastAsia="en-GB"/>
              </w:rPr>
              <w:drawing>
                <wp:inline distT="0" distB="0" distL="0" distR="0" wp14:anchorId="5B366385" wp14:editId="5094BE1B">
                  <wp:extent cx="2743200" cy="59108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98858" cy="603075"/>
                          </a:xfrm>
                          <a:prstGeom prst="rect">
                            <a:avLst/>
                          </a:prstGeom>
                        </pic:spPr>
                      </pic:pic>
                    </a:graphicData>
                  </a:graphic>
                </wp:inline>
              </w:drawing>
            </w:r>
          </w:p>
        </w:tc>
      </w:tr>
      <w:tr w:rsidR="00F34C6D" w:rsidTr="00124F09">
        <w:tc>
          <w:tcPr>
            <w:tcW w:w="6314" w:type="dxa"/>
            <w:tcBorders>
              <w:top w:val="nil"/>
            </w:tcBorders>
          </w:tcPr>
          <w:p w:rsidR="003948BA" w:rsidRPr="00047CF7" w:rsidRDefault="00E2650F" w:rsidP="00E2650F">
            <w:r w:rsidRPr="00047CF7">
              <w:t xml:space="preserve">Please continue to complete your daily maths lesson, using the White Rose resources from the website.  </w:t>
            </w:r>
          </w:p>
          <w:p w:rsidR="003948BA" w:rsidRPr="00047CF7" w:rsidRDefault="003948BA" w:rsidP="00E2650F"/>
          <w:p w:rsidR="002D3672" w:rsidRPr="00047CF7" w:rsidRDefault="00E2650F" w:rsidP="00E2650F">
            <w:r w:rsidRPr="00047CF7">
              <w:t>Each day, watch a short video of a lesson</w:t>
            </w:r>
            <w:r w:rsidR="002D3672" w:rsidRPr="00047CF7">
              <w:t>. If there is a worksheet use it, otherwise write your answers in your exercise book</w:t>
            </w:r>
            <w:r w:rsidRPr="00047CF7">
              <w:t>.</w:t>
            </w:r>
          </w:p>
          <w:p w:rsidR="00E2650F" w:rsidRPr="00047CF7" w:rsidRDefault="00E2650F" w:rsidP="00E2650F">
            <w:r w:rsidRPr="00047CF7">
              <w:t xml:space="preserve">  </w:t>
            </w:r>
          </w:p>
          <w:p w:rsidR="00E2650F" w:rsidRPr="00047CF7" w:rsidRDefault="00E2650F" w:rsidP="00E2650F">
            <w:r w:rsidRPr="00047CF7">
              <w:t xml:space="preserve">You can find your lessons on this website: </w:t>
            </w:r>
            <w:hyperlink r:id="rId12" w:history="1">
              <w:r w:rsidR="008A2CA1" w:rsidRPr="005F6AEA">
                <w:rPr>
                  <w:rStyle w:val="Hyperlink"/>
                </w:rPr>
                <w:t>https://whiterosemaths.com/homelearning/year-5/</w:t>
              </w:r>
            </w:hyperlink>
            <w:r w:rsidRPr="00047CF7">
              <w:t xml:space="preserve">  Please move onto the section labelled ‘</w:t>
            </w:r>
            <w:r w:rsidRPr="00047CF7">
              <w:rPr>
                <w:b/>
              </w:rPr>
              <w:t xml:space="preserve">Summer Term Week </w:t>
            </w:r>
            <w:r w:rsidR="002123C7">
              <w:rPr>
                <w:b/>
              </w:rPr>
              <w:t>8-10’</w:t>
            </w:r>
            <w:r w:rsidRPr="00047CF7">
              <w:t>.  The videos are also available on Facebook, if the website is overloaded.</w:t>
            </w:r>
          </w:p>
          <w:p w:rsidR="00E2650F" w:rsidRPr="00047CF7" w:rsidRDefault="00E2650F" w:rsidP="00E2650F"/>
          <w:p w:rsidR="00E2650F" w:rsidRPr="00047CF7" w:rsidRDefault="00E2650F" w:rsidP="00E2650F">
            <w:r w:rsidRPr="00047CF7">
              <w:t>In addition, Mathletics tasks will be set.</w:t>
            </w:r>
          </w:p>
          <w:p w:rsidR="00F34C6D" w:rsidRPr="00047CF7" w:rsidRDefault="00F34C6D" w:rsidP="001A4D10"/>
          <w:p w:rsidR="00F34C6D" w:rsidRPr="00047CF7" w:rsidRDefault="00F34C6D" w:rsidP="00642C8B">
            <w:pPr>
              <w:jc w:val="center"/>
              <w:rPr>
                <w:sz w:val="21"/>
                <w:szCs w:val="21"/>
              </w:rPr>
            </w:pPr>
            <w:r w:rsidRPr="00047CF7">
              <w:rPr>
                <w:noProof/>
                <w:lang w:eastAsia="en-GB"/>
              </w:rPr>
              <w:drawing>
                <wp:inline distT="0" distB="0" distL="0" distR="0" wp14:anchorId="36F5276F" wp14:editId="75F69D45">
                  <wp:extent cx="1781503" cy="9929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8354" b="29387"/>
                          <a:stretch/>
                        </pic:blipFill>
                        <pic:spPr bwMode="auto">
                          <a:xfrm>
                            <a:off x="0" y="0"/>
                            <a:ext cx="1798756" cy="1002549"/>
                          </a:xfrm>
                          <a:prstGeom prst="rect">
                            <a:avLst/>
                          </a:prstGeom>
                          <a:ln>
                            <a:noFill/>
                          </a:ln>
                          <a:extLst>
                            <a:ext uri="{53640926-AAD7-44D8-BBD7-CCE9431645EC}">
                              <a14:shadowObscured xmlns:a14="http://schemas.microsoft.com/office/drawing/2010/main"/>
                            </a:ext>
                          </a:extLst>
                        </pic:spPr>
                      </pic:pic>
                    </a:graphicData>
                  </a:graphic>
                </wp:inline>
              </w:drawing>
            </w:r>
          </w:p>
          <w:p w:rsidR="00233DBC" w:rsidRPr="00047CF7" w:rsidRDefault="00233DBC" w:rsidP="001A4D10">
            <w:pPr>
              <w:rPr>
                <w:sz w:val="21"/>
                <w:szCs w:val="21"/>
              </w:rPr>
            </w:pPr>
          </w:p>
          <w:p w:rsidR="00642C8B" w:rsidRDefault="00233DBC" w:rsidP="00157A7D">
            <w:pPr>
              <w:rPr>
                <w:sz w:val="21"/>
                <w:szCs w:val="21"/>
              </w:rPr>
            </w:pPr>
            <w:r w:rsidRPr="00047CF7">
              <w:rPr>
                <w:sz w:val="21"/>
                <w:szCs w:val="21"/>
              </w:rPr>
              <w:t xml:space="preserve">Extension challenge: </w:t>
            </w:r>
          </w:p>
          <w:p w:rsidR="00642C8B" w:rsidRPr="00642C8B" w:rsidRDefault="00642C8B" w:rsidP="00642C8B">
            <w:pPr>
              <w:pStyle w:val="ListParagraph"/>
              <w:numPr>
                <w:ilvl w:val="0"/>
                <w:numId w:val="21"/>
              </w:numPr>
              <w:rPr>
                <w:sz w:val="21"/>
                <w:szCs w:val="21"/>
              </w:rPr>
            </w:pPr>
            <w:r>
              <w:rPr>
                <w:sz w:val="21"/>
                <w:szCs w:val="21"/>
              </w:rPr>
              <w:t xml:space="preserve">Try this memory game where you need to match equivalent fractions, decimals or percentages (if you complete level 1, there are 4 more levels to try further down): </w:t>
            </w:r>
            <w:hyperlink r:id="rId14" w:history="1">
              <w:r>
                <w:rPr>
                  <w:rStyle w:val="Hyperlink"/>
                </w:rPr>
                <w:t>https://nrich.maths.org/1249</w:t>
              </w:r>
            </w:hyperlink>
          </w:p>
          <w:p w:rsidR="00233DBC" w:rsidRPr="00642C8B" w:rsidRDefault="00233DBC" w:rsidP="00642C8B">
            <w:pPr>
              <w:pStyle w:val="ListParagraph"/>
              <w:numPr>
                <w:ilvl w:val="0"/>
                <w:numId w:val="21"/>
              </w:numPr>
              <w:rPr>
                <w:sz w:val="21"/>
                <w:szCs w:val="21"/>
              </w:rPr>
            </w:pPr>
            <w:r w:rsidRPr="00642C8B">
              <w:rPr>
                <w:sz w:val="21"/>
                <w:szCs w:val="21"/>
              </w:rPr>
              <w:t xml:space="preserve">You can extend your maths </w:t>
            </w:r>
            <w:r w:rsidR="00706CF4" w:rsidRPr="00642C8B">
              <w:rPr>
                <w:sz w:val="21"/>
                <w:szCs w:val="21"/>
              </w:rPr>
              <w:t>knowledge</w:t>
            </w:r>
            <w:r w:rsidRPr="00642C8B">
              <w:rPr>
                <w:sz w:val="21"/>
                <w:szCs w:val="21"/>
              </w:rPr>
              <w:t xml:space="preserve"> </w:t>
            </w:r>
            <w:r w:rsidR="00157A7D" w:rsidRPr="00642C8B">
              <w:rPr>
                <w:sz w:val="21"/>
                <w:szCs w:val="21"/>
              </w:rPr>
              <w:t xml:space="preserve">using any of the </w:t>
            </w:r>
            <w:r w:rsidR="00642C8B">
              <w:rPr>
                <w:sz w:val="21"/>
                <w:szCs w:val="21"/>
              </w:rPr>
              <w:t xml:space="preserve">maths </w:t>
            </w:r>
            <w:r w:rsidR="00157A7D" w:rsidRPr="00642C8B">
              <w:rPr>
                <w:sz w:val="21"/>
                <w:szCs w:val="21"/>
              </w:rPr>
              <w:t>activities included at the end of this document.</w:t>
            </w:r>
          </w:p>
        </w:tc>
        <w:tc>
          <w:tcPr>
            <w:tcW w:w="8282" w:type="dxa"/>
            <w:gridSpan w:val="4"/>
            <w:tcBorders>
              <w:top w:val="nil"/>
            </w:tcBorders>
          </w:tcPr>
          <w:p w:rsidR="00D924FE" w:rsidRPr="00047CF7" w:rsidRDefault="00D924FE" w:rsidP="00D924FE">
            <w:pPr>
              <w:rPr>
                <w:sz w:val="20"/>
                <w:szCs w:val="20"/>
              </w:rPr>
            </w:pPr>
          </w:p>
          <w:p w:rsidR="00D924FE" w:rsidRDefault="00D924FE" w:rsidP="00D924FE">
            <w:pPr>
              <w:rPr>
                <w:sz w:val="20"/>
                <w:szCs w:val="20"/>
              </w:rPr>
            </w:pPr>
            <w:r w:rsidRPr="00047CF7">
              <w:rPr>
                <w:sz w:val="20"/>
                <w:szCs w:val="20"/>
              </w:rPr>
              <w:t xml:space="preserve">Please </w:t>
            </w:r>
            <w:r w:rsidR="00911CB5" w:rsidRPr="00047CF7">
              <w:rPr>
                <w:sz w:val="20"/>
                <w:szCs w:val="20"/>
              </w:rPr>
              <w:t>follow the link below to access a home learning booklet called ‘</w:t>
            </w:r>
            <w:r w:rsidR="002123C7">
              <w:rPr>
                <w:sz w:val="20"/>
                <w:szCs w:val="20"/>
              </w:rPr>
              <w:t>The Impossibly Possible Bookshop</w:t>
            </w:r>
            <w:r w:rsidR="00911CB5" w:rsidRPr="00047CF7">
              <w:rPr>
                <w:sz w:val="20"/>
                <w:szCs w:val="20"/>
              </w:rPr>
              <w:t>’ (</w:t>
            </w:r>
            <w:r w:rsidRPr="00047CF7">
              <w:rPr>
                <w:sz w:val="20"/>
                <w:szCs w:val="20"/>
              </w:rPr>
              <w:t>this can either be printed or you can write your answers and ideas in your exercise books</w:t>
            </w:r>
            <w:r w:rsidR="00911CB5" w:rsidRPr="00047CF7">
              <w:rPr>
                <w:sz w:val="20"/>
                <w:szCs w:val="20"/>
              </w:rPr>
              <w:t>):</w:t>
            </w:r>
          </w:p>
          <w:p w:rsidR="002123C7" w:rsidRPr="00047CF7" w:rsidRDefault="002123C7" w:rsidP="00D924FE">
            <w:pPr>
              <w:rPr>
                <w:sz w:val="20"/>
                <w:szCs w:val="20"/>
              </w:rPr>
            </w:pPr>
          </w:p>
          <w:p w:rsidR="002123C7" w:rsidRDefault="00324381" w:rsidP="00D924FE">
            <w:hyperlink r:id="rId15" w:history="1">
              <w:r w:rsidR="008A2CA1">
                <w:rPr>
                  <w:rStyle w:val="Hyperlink"/>
                </w:rPr>
                <w:t>https://www.talk4writing.com/wp-content/uploads/2020/06/Y5-Wizards.pdf</w:t>
              </w:r>
            </w:hyperlink>
          </w:p>
          <w:p w:rsidR="008A2CA1" w:rsidRPr="00047CF7" w:rsidRDefault="008A2CA1" w:rsidP="00D924FE">
            <w:pPr>
              <w:rPr>
                <w:sz w:val="20"/>
                <w:szCs w:val="20"/>
              </w:rPr>
            </w:pPr>
          </w:p>
          <w:p w:rsidR="00F34C6D" w:rsidRPr="00047CF7" w:rsidRDefault="00D924FE" w:rsidP="00D924FE">
            <w:pPr>
              <w:rPr>
                <w:sz w:val="20"/>
                <w:szCs w:val="20"/>
              </w:rPr>
            </w:pPr>
            <w:r w:rsidRPr="00047CF7">
              <w:rPr>
                <w:sz w:val="20"/>
                <w:szCs w:val="20"/>
              </w:rPr>
              <w:t>This booklet</w:t>
            </w:r>
            <w:r w:rsidR="00A84BFB" w:rsidRPr="00047CF7">
              <w:rPr>
                <w:sz w:val="20"/>
                <w:szCs w:val="20"/>
              </w:rPr>
              <w:t xml:space="preserve"> </w:t>
            </w:r>
            <w:r w:rsidRPr="00047CF7">
              <w:rPr>
                <w:sz w:val="20"/>
                <w:szCs w:val="20"/>
              </w:rPr>
              <w:t>is designed for you to work at your own pace, taking you through a series of literacy tasks related to the story including</w:t>
            </w:r>
            <w:r w:rsidR="00911CB5" w:rsidRPr="00047CF7">
              <w:rPr>
                <w:sz w:val="20"/>
                <w:szCs w:val="20"/>
              </w:rPr>
              <w:t>:</w:t>
            </w:r>
            <w:r w:rsidRPr="00047CF7">
              <w:rPr>
                <w:sz w:val="20"/>
                <w:szCs w:val="20"/>
              </w:rPr>
              <w:t xml:space="preserve"> </w:t>
            </w:r>
            <w:r w:rsidR="00911CB5" w:rsidRPr="00047CF7">
              <w:rPr>
                <w:sz w:val="20"/>
                <w:szCs w:val="20"/>
              </w:rPr>
              <w:t xml:space="preserve">reading comprehension, </w:t>
            </w:r>
            <w:r w:rsidRPr="00047CF7">
              <w:rPr>
                <w:sz w:val="20"/>
                <w:szCs w:val="20"/>
              </w:rPr>
              <w:t>grammar, vocabulary and planning tasks</w:t>
            </w:r>
            <w:r w:rsidR="00911CB5" w:rsidRPr="00047CF7">
              <w:rPr>
                <w:sz w:val="20"/>
                <w:szCs w:val="20"/>
              </w:rPr>
              <w:t>. The booklet</w:t>
            </w:r>
            <w:r w:rsidRPr="00047CF7">
              <w:rPr>
                <w:sz w:val="20"/>
                <w:szCs w:val="20"/>
              </w:rPr>
              <w:t xml:space="preserve"> culminates in you producing your own </w:t>
            </w:r>
            <w:r w:rsidR="008A2CA1">
              <w:rPr>
                <w:sz w:val="20"/>
                <w:szCs w:val="20"/>
              </w:rPr>
              <w:t>poem</w:t>
            </w:r>
            <w:r w:rsidR="00867D41">
              <w:rPr>
                <w:sz w:val="20"/>
                <w:szCs w:val="20"/>
              </w:rPr>
              <w:t>!</w:t>
            </w:r>
          </w:p>
          <w:p w:rsidR="00D924FE" w:rsidRPr="00047CF7" w:rsidRDefault="00D924FE" w:rsidP="00D924FE">
            <w:pPr>
              <w:rPr>
                <w:sz w:val="20"/>
                <w:szCs w:val="20"/>
              </w:rPr>
            </w:pPr>
          </w:p>
          <w:p w:rsidR="00D924FE" w:rsidRPr="00047CF7" w:rsidRDefault="00D924FE" w:rsidP="00D924FE">
            <w:pPr>
              <w:rPr>
                <w:sz w:val="20"/>
                <w:szCs w:val="20"/>
              </w:rPr>
            </w:pPr>
            <w:r w:rsidRPr="00047CF7">
              <w:rPr>
                <w:sz w:val="20"/>
                <w:szCs w:val="20"/>
              </w:rPr>
              <w:t>Please don’</w:t>
            </w:r>
            <w:r w:rsidR="00911CB5" w:rsidRPr="00047CF7">
              <w:rPr>
                <w:sz w:val="20"/>
                <w:szCs w:val="20"/>
              </w:rPr>
              <w:t>t try to complete this in one si</w:t>
            </w:r>
            <w:r w:rsidRPr="00047CF7">
              <w:rPr>
                <w:sz w:val="20"/>
                <w:szCs w:val="20"/>
              </w:rPr>
              <w:t xml:space="preserve">tting. </w:t>
            </w:r>
            <w:r w:rsidR="00911CB5" w:rsidRPr="00047CF7">
              <w:rPr>
                <w:sz w:val="20"/>
                <w:szCs w:val="20"/>
              </w:rPr>
              <w:t>Try to complete</w:t>
            </w:r>
            <w:r w:rsidRPr="00047CF7">
              <w:rPr>
                <w:sz w:val="20"/>
                <w:szCs w:val="20"/>
              </w:rPr>
              <w:t xml:space="preserve"> a couple of pages per session</w:t>
            </w:r>
            <w:r w:rsidR="00BF2F4A" w:rsidRPr="00047CF7">
              <w:rPr>
                <w:sz w:val="20"/>
                <w:szCs w:val="20"/>
              </w:rPr>
              <w:t xml:space="preserve"> as</w:t>
            </w:r>
            <w:r w:rsidR="00B31268" w:rsidRPr="00047CF7">
              <w:rPr>
                <w:sz w:val="20"/>
                <w:szCs w:val="20"/>
              </w:rPr>
              <w:t xml:space="preserve"> you </w:t>
            </w:r>
            <w:r w:rsidRPr="00047CF7">
              <w:rPr>
                <w:sz w:val="20"/>
                <w:szCs w:val="20"/>
              </w:rPr>
              <w:t xml:space="preserve">work </w:t>
            </w:r>
            <w:r w:rsidR="00911CB5" w:rsidRPr="00047CF7">
              <w:rPr>
                <w:sz w:val="20"/>
                <w:szCs w:val="20"/>
              </w:rPr>
              <w:t xml:space="preserve">towards creating a fantastic </w:t>
            </w:r>
            <w:r w:rsidR="00D011A7" w:rsidRPr="00047CF7">
              <w:rPr>
                <w:sz w:val="20"/>
                <w:szCs w:val="20"/>
              </w:rPr>
              <w:t>leaflet</w:t>
            </w:r>
            <w:r w:rsidR="00911CB5" w:rsidRPr="00047CF7">
              <w:rPr>
                <w:sz w:val="20"/>
                <w:szCs w:val="20"/>
              </w:rPr>
              <w:t xml:space="preserve"> – good luck!</w:t>
            </w:r>
          </w:p>
          <w:p w:rsidR="00D924FE" w:rsidRPr="00047CF7" w:rsidRDefault="00D924FE" w:rsidP="00D924FE">
            <w:pPr>
              <w:rPr>
                <w:sz w:val="20"/>
                <w:szCs w:val="20"/>
              </w:rPr>
            </w:pPr>
          </w:p>
          <w:p w:rsidR="00911CB5" w:rsidRPr="00047CF7" w:rsidRDefault="008A2CA1" w:rsidP="00275787">
            <w:pPr>
              <w:jc w:val="center"/>
              <w:rPr>
                <w:sz w:val="21"/>
                <w:szCs w:val="21"/>
              </w:rPr>
            </w:pPr>
            <w:r>
              <w:rPr>
                <w:noProof/>
                <w:lang w:eastAsia="en-GB"/>
              </w:rPr>
              <w:drawing>
                <wp:inline distT="0" distB="0" distL="0" distR="0" wp14:anchorId="5961F418" wp14:editId="0CB4A948">
                  <wp:extent cx="2044005" cy="2774731"/>
                  <wp:effectExtent l="0" t="0" r="0" b="698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46416" cy="2778003"/>
                          </a:xfrm>
                          <a:prstGeom prst="rect">
                            <a:avLst/>
                          </a:prstGeom>
                        </pic:spPr>
                      </pic:pic>
                    </a:graphicData>
                  </a:graphic>
                </wp:inline>
              </w:drawing>
            </w:r>
          </w:p>
        </w:tc>
      </w:tr>
      <w:tr w:rsidR="00AB1432" w:rsidTr="00124F09">
        <w:tc>
          <w:tcPr>
            <w:tcW w:w="14596" w:type="dxa"/>
            <w:gridSpan w:val="5"/>
            <w:tcBorders>
              <w:top w:val="nil"/>
            </w:tcBorders>
          </w:tcPr>
          <w:p w:rsidR="00AB1432" w:rsidRDefault="00D41BA6" w:rsidP="00372B89">
            <w:pPr>
              <w:jc w:val="center"/>
              <w:rPr>
                <w:b/>
              </w:rPr>
            </w:pPr>
            <w:r>
              <w:rPr>
                <w:noProof/>
                <w:lang w:eastAsia="en-GB"/>
              </w:rPr>
              <w:lastRenderedPageBreak/>
              <w:drawing>
                <wp:anchor distT="0" distB="0" distL="114300" distR="114300" simplePos="0" relativeHeight="251697152" behindDoc="0" locked="0" layoutInCell="1" allowOverlap="1" wp14:anchorId="3DB8129C" wp14:editId="59AEC196">
                  <wp:simplePos x="0" y="0"/>
                  <wp:positionH relativeFrom="column">
                    <wp:posOffset>5196205</wp:posOffset>
                  </wp:positionH>
                  <wp:positionV relativeFrom="paragraph">
                    <wp:posOffset>40640</wp:posOffset>
                  </wp:positionV>
                  <wp:extent cx="3987800" cy="2540000"/>
                  <wp:effectExtent l="0" t="0" r="0"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87800" cy="254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5419A327" wp14:editId="7694E542">
                  <wp:extent cx="2369710" cy="575945"/>
                  <wp:effectExtent l="0" t="0" r="5715" b="0"/>
                  <wp:docPr id="235" name="Picture 235"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p w:rsidR="00CF2778" w:rsidRDefault="00CF2778" w:rsidP="00372B89">
            <w:pPr>
              <w:jc w:val="center"/>
              <w:rPr>
                <w:b/>
              </w:rPr>
            </w:pPr>
          </w:p>
          <w:p w:rsidR="00AB1432" w:rsidRPr="007C39F6" w:rsidRDefault="00D41BA6" w:rsidP="00372B89">
            <w:pPr>
              <w:jc w:val="center"/>
              <w:rPr>
                <w:b/>
              </w:rPr>
            </w:pPr>
            <w:r w:rsidRPr="007C39F6">
              <w:rPr>
                <w:b/>
              </w:rPr>
              <w:t xml:space="preserve">Reading – The </w:t>
            </w:r>
            <w:proofErr w:type="spellStart"/>
            <w:r w:rsidRPr="007C39F6">
              <w:rPr>
                <w:b/>
              </w:rPr>
              <w:t>Ickabog</w:t>
            </w:r>
            <w:proofErr w:type="spellEnd"/>
            <w:r w:rsidRPr="007C39F6">
              <w:rPr>
                <w:b/>
              </w:rPr>
              <w:t xml:space="preserve"> by </w:t>
            </w:r>
            <w:proofErr w:type="spellStart"/>
            <w:r w:rsidRPr="007C39F6">
              <w:rPr>
                <w:b/>
              </w:rPr>
              <w:t>J.K.Rowling</w:t>
            </w:r>
            <w:proofErr w:type="spellEnd"/>
          </w:p>
          <w:p w:rsidR="00AB1432" w:rsidRPr="007C39F6" w:rsidRDefault="00AB1432" w:rsidP="00AB1432">
            <w:pPr>
              <w:rPr>
                <w:noProof/>
                <w:lang w:eastAsia="en-GB"/>
              </w:rPr>
            </w:pPr>
          </w:p>
          <w:p w:rsidR="00D41BA6" w:rsidRPr="00E21F50" w:rsidRDefault="00D41BA6" w:rsidP="00D41BA6">
            <w:pPr>
              <w:rPr>
                <w:sz w:val="20"/>
                <w:szCs w:val="20"/>
              </w:rPr>
            </w:pPr>
            <w:r w:rsidRPr="00E21F50">
              <w:rPr>
                <w:sz w:val="20"/>
                <w:szCs w:val="20"/>
              </w:rPr>
              <w:t>J.K. Rowling, author of the Harry Potter series, has recently released a new book which is available, in instalments, for free online!</w:t>
            </w:r>
          </w:p>
          <w:p w:rsidR="00D41BA6" w:rsidRPr="00E21F50" w:rsidRDefault="00D41BA6" w:rsidP="00D41BA6">
            <w:pPr>
              <w:rPr>
                <w:sz w:val="20"/>
                <w:szCs w:val="20"/>
              </w:rPr>
            </w:pPr>
          </w:p>
          <w:p w:rsidR="00D41BA6" w:rsidRPr="00E21F50" w:rsidRDefault="00D41BA6" w:rsidP="00D41BA6">
            <w:pPr>
              <w:rPr>
                <w:sz w:val="20"/>
                <w:szCs w:val="20"/>
              </w:rPr>
            </w:pPr>
            <w:r w:rsidRPr="00E21F50">
              <w:rPr>
                <w:sz w:val="20"/>
                <w:szCs w:val="20"/>
              </w:rPr>
              <w:t xml:space="preserve">It is a wonderful book </w:t>
            </w:r>
            <w:r w:rsidR="00747106" w:rsidRPr="00E21F50">
              <w:rPr>
                <w:sz w:val="20"/>
                <w:szCs w:val="20"/>
              </w:rPr>
              <w:t xml:space="preserve">(from what I’ve read so far) </w:t>
            </w:r>
            <w:r w:rsidRPr="00E21F50">
              <w:rPr>
                <w:sz w:val="20"/>
                <w:szCs w:val="20"/>
              </w:rPr>
              <w:t>which we will be reading in school.</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Please follow this link to read the chapters online:</w:t>
            </w:r>
          </w:p>
          <w:p w:rsidR="00747106" w:rsidRPr="00E21F50" w:rsidRDefault="00747106" w:rsidP="00D41BA6">
            <w:pPr>
              <w:rPr>
                <w:sz w:val="20"/>
                <w:szCs w:val="20"/>
              </w:rPr>
            </w:pPr>
          </w:p>
          <w:p w:rsidR="00D41BA6" w:rsidRPr="00E21F50" w:rsidRDefault="00324381" w:rsidP="00D41BA6">
            <w:pPr>
              <w:rPr>
                <w:sz w:val="20"/>
                <w:szCs w:val="20"/>
              </w:rPr>
            </w:pPr>
            <w:hyperlink r:id="rId19" w:history="1">
              <w:r w:rsidR="00747106" w:rsidRPr="00E21F50">
                <w:rPr>
                  <w:rStyle w:val="Hyperlink"/>
                  <w:sz w:val="20"/>
                  <w:szCs w:val="20"/>
                </w:rPr>
                <w:t>https://www.theickabog.com/read-the-story/</w:t>
              </w:r>
            </w:hyperlink>
          </w:p>
          <w:p w:rsidR="00747106" w:rsidRPr="00E21F50" w:rsidRDefault="00747106" w:rsidP="00D41BA6">
            <w:pPr>
              <w:rPr>
                <w:sz w:val="20"/>
                <w:szCs w:val="20"/>
              </w:rPr>
            </w:pPr>
          </w:p>
          <w:p w:rsidR="00747106" w:rsidRPr="00E21F50" w:rsidRDefault="00747106" w:rsidP="00D41BA6">
            <w:pPr>
              <w:rPr>
                <w:sz w:val="20"/>
                <w:szCs w:val="20"/>
              </w:rPr>
            </w:pPr>
            <w:proofErr w:type="spellStart"/>
            <w:r w:rsidRPr="00E21F50">
              <w:rPr>
                <w:sz w:val="20"/>
                <w:szCs w:val="20"/>
              </w:rPr>
              <w:t>J.K.Rowling</w:t>
            </w:r>
            <w:proofErr w:type="spellEnd"/>
            <w:r w:rsidRPr="00E21F50">
              <w:rPr>
                <w:sz w:val="20"/>
                <w:szCs w:val="20"/>
              </w:rPr>
              <w:t xml:space="preserve"> is inviting children to create illustrations for each chapter and she will suggest themes for these illustrations (</w:t>
            </w:r>
            <w:hyperlink r:id="rId20" w:history="1">
              <w:r w:rsidRPr="00E21F50">
                <w:rPr>
                  <w:rStyle w:val="Hyperlink"/>
                  <w:sz w:val="20"/>
                  <w:szCs w:val="20"/>
                </w:rPr>
                <w:t>https://theickabogcompetition.com/illustration-themes</w:t>
              </w:r>
            </w:hyperlink>
            <w:r w:rsidRPr="00E21F50">
              <w:rPr>
                <w:sz w:val="20"/>
                <w:szCs w:val="20"/>
              </w:rPr>
              <w:t>)</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In addition, the publisher for the book (Hachette) are running a competition open to 7-12 year olds whereby a parent/guardian can enter your drawings or paintings (</w:t>
            </w:r>
            <w:hyperlink r:id="rId21" w:history="1">
              <w:r w:rsidRPr="00E21F50">
                <w:rPr>
                  <w:rStyle w:val="Hyperlink"/>
                  <w:sz w:val="20"/>
                  <w:szCs w:val="20"/>
                </w:rPr>
                <w:t>https://theickabogcompetition.com/</w:t>
              </w:r>
            </w:hyperlink>
            <w:r w:rsidRPr="00E21F50">
              <w:rPr>
                <w:sz w:val="20"/>
                <w:szCs w:val="20"/>
              </w:rPr>
              <w:t>)</w:t>
            </w:r>
            <w:r w:rsidR="00A97F68" w:rsidRPr="00E21F50">
              <w:rPr>
                <w:sz w:val="20"/>
                <w:szCs w:val="20"/>
              </w:rPr>
              <w:t xml:space="preserve"> for a chance for your illustration to be featured in the print version of the book with an intended due date of November 2020. Plus</w:t>
            </w:r>
            <w:r w:rsidR="00016AEA">
              <w:rPr>
                <w:sz w:val="20"/>
                <w:szCs w:val="20"/>
              </w:rPr>
              <w:t>,</w:t>
            </w:r>
            <w:r w:rsidR="00A97F68" w:rsidRPr="00E21F50">
              <w:rPr>
                <w:sz w:val="20"/>
                <w:szCs w:val="20"/>
              </w:rPr>
              <w:t xml:space="preserve"> you would receive a signed copy of the printed book, plus a school or public library of your choice will receive £500 of Hachette children’s books! What a fantastic set of prizes! </w:t>
            </w:r>
          </w:p>
          <w:p w:rsidR="00747106" w:rsidRPr="00E21F50" w:rsidRDefault="00747106" w:rsidP="00D41BA6">
            <w:pPr>
              <w:rPr>
                <w:sz w:val="20"/>
                <w:szCs w:val="20"/>
              </w:rPr>
            </w:pPr>
          </w:p>
          <w:p w:rsidR="00747106" w:rsidRPr="00E21F50" w:rsidRDefault="00747106" w:rsidP="00D41BA6">
            <w:pPr>
              <w:rPr>
                <w:sz w:val="20"/>
                <w:szCs w:val="20"/>
              </w:rPr>
            </w:pPr>
            <w:r w:rsidRPr="00E21F50">
              <w:rPr>
                <w:sz w:val="20"/>
                <w:szCs w:val="20"/>
              </w:rPr>
              <w:t xml:space="preserve">If you choose to enter the competition, please be mindful of the illustration instructions, these are quite specific and non-adherence can mean your entry could be rejected: </w:t>
            </w:r>
            <w:hyperlink r:id="rId22" w:history="1">
              <w:r w:rsidRPr="00E21F50">
                <w:rPr>
                  <w:rStyle w:val="Hyperlink"/>
                  <w:sz w:val="20"/>
                  <w:szCs w:val="20"/>
                </w:rPr>
                <w:t>https://theickabogcompetition.com/illustration-instructions</w:t>
              </w:r>
            </w:hyperlink>
            <w:r w:rsidR="00C2264D" w:rsidRPr="00E21F50">
              <w:rPr>
                <w:sz w:val="20"/>
                <w:szCs w:val="20"/>
              </w:rPr>
              <w:t xml:space="preserve"> Please </w:t>
            </w:r>
            <w:proofErr w:type="gramStart"/>
            <w:r w:rsidR="00C2264D" w:rsidRPr="00E21F50">
              <w:rPr>
                <w:sz w:val="20"/>
                <w:szCs w:val="20"/>
              </w:rPr>
              <w:t>be</w:t>
            </w:r>
            <w:proofErr w:type="gramEnd"/>
            <w:r w:rsidR="00C2264D" w:rsidRPr="00E21F50">
              <w:rPr>
                <w:sz w:val="20"/>
                <w:szCs w:val="20"/>
              </w:rPr>
              <w:t xml:space="preserve"> sure to read all the instructions on the competition website as I am unable to include all the details here.</w:t>
            </w:r>
          </w:p>
          <w:p w:rsidR="00E21F50" w:rsidRPr="00E21F50" w:rsidRDefault="00E21F50" w:rsidP="00D41BA6">
            <w:pPr>
              <w:rPr>
                <w:sz w:val="20"/>
                <w:szCs w:val="20"/>
              </w:rPr>
            </w:pPr>
          </w:p>
          <w:p w:rsidR="00E21F50" w:rsidRPr="00E21F50" w:rsidRDefault="00E21F50" w:rsidP="00D41BA6">
            <w:pPr>
              <w:rPr>
                <w:sz w:val="20"/>
                <w:szCs w:val="20"/>
              </w:rPr>
            </w:pPr>
            <w:r w:rsidRPr="00E21F50">
              <w:rPr>
                <w:sz w:val="20"/>
                <w:szCs w:val="20"/>
              </w:rPr>
              <w:t xml:space="preserve">J.K. Rowling has also written </w:t>
            </w:r>
            <w:r>
              <w:rPr>
                <w:sz w:val="20"/>
                <w:szCs w:val="20"/>
              </w:rPr>
              <w:t>the following advice on T</w:t>
            </w:r>
            <w:r w:rsidRPr="00E21F50">
              <w:rPr>
                <w:sz w:val="20"/>
                <w:szCs w:val="20"/>
              </w:rPr>
              <w:t xml:space="preserve">he </w:t>
            </w:r>
            <w:proofErr w:type="spellStart"/>
            <w:r>
              <w:rPr>
                <w:sz w:val="20"/>
                <w:szCs w:val="20"/>
              </w:rPr>
              <w:t>Ickabog</w:t>
            </w:r>
            <w:proofErr w:type="spellEnd"/>
            <w:r>
              <w:rPr>
                <w:sz w:val="20"/>
                <w:szCs w:val="20"/>
              </w:rPr>
              <w:t xml:space="preserve"> </w:t>
            </w:r>
            <w:r w:rsidRPr="00E21F50">
              <w:rPr>
                <w:sz w:val="20"/>
                <w:szCs w:val="20"/>
              </w:rPr>
              <w:t>site:</w:t>
            </w:r>
          </w:p>
          <w:p w:rsidR="00E21F50" w:rsidRPr="00E21F50" w:rsidRDefault="00E21F50" w:rsidP="00D41BA6">
            <w:pPr>
              <w:rPr>
                <w:sz w:val="20"/>
                <w:szCs w:val="20"/>
              </w:rPr>
            </w:pPr>
          </w:p>
          <w:p w:rsidR="00E21F50" w:rsidRPr="00E21F50" w:rsidRDefault="00E21F50" w:rsidP="00E21F50">
            <w:pPr>
              <w:ind w:left="1440"/>
              <w:rPr>
                <w:i/>
                <w:sz w:val="20"/>
                <w:szCs w:val="20"/>
              </w:rPr>
            </w:pPr>
            <w:r w:rsidRPr="00E21F50">
              <w:rPr>
                <w:i/>
                <w:color w:val="000000"/>
                <w:sz w:val="20"/>
                <w:szCs w:val="20"/>
                <w:shd w:val="clear" w:color="auto" w:fill="FFFFFF"/>
              </w:rPr>
              <w:t>I won’t be judging the competition. Each publisher will decide what works best for their editions. However, if you, your parent or your guardian would like to share your artwork on Twitter using the hashtag #</w:t>
            </w:r>
            <w:proofErr w:type="spellStart"/>
            <w:r w:rsidRPr="00E21F50">
              <w:rPr>
                <w:i/>
                <w:color w:val="000000"/>
                <w:sz w:val="20"/>
                <w:szCs w:val="20"/>
                <w:shd w:val="clear" w:color="auto" w:fill="FFFFFF"/>
              </w:rPr>
              <w:t>TheIckabog</w:t>
            </w:r>
            <w:proofErr w:type="spellEnd"/>
            <w:r w:rsidRPr="00E21F50">
              <w:rPr>
                <w:i/>
                <w:color w:val="000000"/>
                <w:sz w:val="20"/>
                <w:szCs w:val="20"/>
                <w:shd w:val="clear" w:color="auto" w:fill="FFFFFF"/>
              </w:rPr>
              <w:t>, I’ll be able to see it and maybe share and comment on it!</w:t>
            </w:r>
          </w:p>
          <w:p w:rsidR="00747106" w:rsidRPr="00E21F50" w:rsidRDefault="00747106" w:rsidP="00D41BA6">
            <w:pPr>
              <w:rPr>
                <w:sz w:val="20"/>
                <w:szCs w:val="20"/>
              </w:rPr>
            </w:pPr>
          </w:p>
          <w:p w:rsidR="009A4C1D" w:rsidRDefault="00747106" w:rsidP="00A3618D">
            <w:pPr>
              <w:rPr>
                <w:sz w:val="20"/>
                <w:szCs w:val="20"/>
              </w:rPr>
            </w:pPr>
            <w:r w:rsidRPr="00E21F50">
              <w:rPr>
                <w:sz w:val="20"/>
                <w:szCs w:val="20"/>
              </w:rPr>
              <w:t>I hope you enjoy creating your own illustrations, and perhaps entering the competition, but, most of all, I hope you enjoy the story as much as I have been.</w:t>
            </w:r>
          </w:p>
          <w:p w:rsidR="00AB1432" w:rsidRPr="00F51CC7" w:rsidRDefault="00D41BA6" w:rsidP="00A3618D">
            <w:pPr>
              <w:rPr>
                <w:sz w:val="20"/>
                <w:szCs w:val="20"/>
              </w:rPr>
            </w:pPr>
            <w:r>
              <w:rPr>
                <w:sz w:val="20"/>
                <w:szCs w:val="20"/>
              </w:rPr>
              <w:t xml:space="preserve"> </w:t>
            </w:r>
          </w:p>
        </w:tc>
      </w:tr>
      <w:tr w:rsidR="001F7399" w:rsidTr="00124F09">
        <w:tblPrEx>
          <w:tblBorders>
            <w:insideH w:val="none" w:sz="0" w:space="0" w:color="auto"/>
            <w:insideV w:val="none" w:sz="0" w:space="0" w:color="auto"/>
          </w:tblBorders>
        </w:tblPrEx>
        <w:trPr>
          <w:trHeight w:val="1135"/>
        </w:trPr>
        <w:tc>
          <w:tcPr>
            <w:tcW w:w="7083" w:type="dxa"/>
            <w:gridSpan w:val="3"/>
            <w:tcBorders>
              <w:right w:val="single" w:sz="4" w:space="0" w:color="auto"/>
            </w:tcBorders>
          </w:tcPr>
          <w:p w:rsidR="00AF061F" w:rsidRDefault="00AF061F" w:rsidP="00AF061F">
            <w:pPr>
              <w:jc w:val="center"/>
              <w:rPr>
                <w:sz w:val="21"/>
                <w:szCs w:val="21"/>
              </w:rPr>
            </w:pPr>
            <w:r>
              <w:rPr>
                <w:sz w:val="21"/>
                <w:szCs w:val="21"/>
              </w:rPr>
              <w:lastRenderedPageBreak/>
              <w:br w:type="page"/>
            </w:r>
            <w:r w:rsidRPr="00A5464B">
              <w:rPr>
                <w:noProof/>
                <w:lang w:eastAsia="en-GB"/>
              </w:rPr>
              <w:drawing>
                <wp:inline distT="0" distB="0" distL="0" distR="0" wp14:anchorId="0942922A" wp14:editId="59EE0343">
                  <wp:extent cx="3287169" cy="949960"/>
                  <wp:effectExtent l="0" t="0" r="889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169" cy="949960"/>
                          </a:xfrm>
                          <a:prstGeom prst="rect">
                            <a:avLst/>
                          </a:prstGeom>
                        </pic:spPr>
                      </pic:pic>
                    </a:graphicData>
                  </a:graphic>
                </wp:inline>
              </w:drawing>
            </w:r>
          </w:p>
          <w:p w:rsidR="00AF061F" w:rsidRDefault="00AF061F" w:rsidP="00AF061F">
            <w:pPr>
              <w:jc w:val="center"/>
              <w:rPr>
                <w:b/>
              </w:rPr>
            </w:pPr>
          </w:p>
          <w:p w:rsidR="00315294" w:rsidRPr="005C35F5" w:rsidRDefault="00315294" w:rsidP="00315294">
            <w:pPr>
              <w:jc w:val="center"/>
              <w:rPr>
                <w:b/>
              </w:rPr>
            </w:pPr>
            <w:r>
              <w:rPr>
                <w:b/>
              </w:rPr>
              <w:t>Geography – Week beginning 29/6</w:t>
            </w:r>
          </w:p>
          <w:p w:rsidR="00315294" w:rsidRDefault="00315294" w:rsidP="00315294">
            <w:pPr>
              <w:jc w:val="center"/>
              <w:rPr>
                <w:u w:val="single"/>
              </w:rPr>
            </w:pPr>
          </w:p>
          <w:p w:rsidR="00315294" w:rsidRDefault="00315294" w:rsidP="00315294">
            <w:pPr>
              <w:jc w:val="center"/>
            </w:pPr>
            <w:r>
              <w:rPr>
                <w:u w:val="single"/>
              </w:rPr>
              <w:t>Where does our food come from</w:t>
            </w:r>
            <w:r>
              <w:t>?</w:t>
            </w:r>
          </w:p>
          <w:p w:rsidR="00315294" w:rsidRDefault="00315294" w:rsidP="00315294"/>
          <w:p w:rsidR="00315294" w:rsidRDefault="00315294" w:rsidP="00315294">
            <w:r>
              <w:t>We enjoy many foods that aren’t produced in our country – is this a good thing?  Your task this week is to find out where the food in your cupboards has come from!  Use an atlas or online map to identify the country in which your food item was produced and write down how many miles it has travelled to arrive in the UK.  You might find these websites useful:</w:t>
            </w:r>
          </w:p>
          <w:p w:rsidR="00315294" w:rsidRDefault="00324381" w:rsidP="00315294">
            <w:hyperlink r:id="rId24" w:history="1">
              <w:r w:rsidR="00315294" w:rsidRPr="00B006B0">
                <w:rPr>
                  <w:rStyle w:val="Hyperlink"/>
                </w:rPr>
                <w:t>www.google.com/maps</w:t>
              </w:r>
            </w:hyperlink>
            <w:r w:rsidR="00315294">
              <w:t xml:space="preserve"> </w:t>
            </w:r>
          </w:p>
          <w:p w:rsidR="00315294" w:rsidRDefault="00324381" w:rsidP="00315294">
            <w:hyperlink r:id="rId25" w:history="1">
              <w:r w:rsidR="00315294" w:rsidRPr="00B006B0">
                <w:rPr>
                  <w:rStyle w:val="Hyperlink"/>
                </w:rPr>
                <w:t>https://www.distancefromto.net/distance-from-united-kingdom-country</w:t>
              </w:r>
            </w:hyperlink>
            <w:r w:rsidR="00315294">
              <w:t xml:space="preserve"> </w:t>
            </w:r>
          </w:p>
          <w:p w:rsidR="00315294" w:rsidRDefault="00315294" w:rsidP="00315294">
            <w:r>
              <w:rPr>
                <w:noProof/>
                <w:color w:val="00B050"/>
                <w:lang w:eastAsia="en-GB"/>
              </w:rPr>
              <w:drawing>
                <wp:anchor distT="0" distB="0" distL="114300" distR="114300" simplePos="0" relativeHeight="251708416" behindDoc="0" locked="0" layoutInCell="1" allowOverlap="1" wp14:anchorId="0B0BB78D" wp14:editId="5B8D4AFA">
                  <wp:simplePos x="0" y="0"/>
                  <wp:positionH relativeFrom="column">
                    <wp:posOffset>3342056</wp:posOffset>
                  </wp:positionH>
                  <wp:positionV relativeFrom="paragraph">
                    <wp:posOffset>96726</wp:posOffset>
                  </wp:positionV>
                  <wp:extent cx="1196340" cy="790575"/>
                  <wp:effectExtent l="0" t="0" r="381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6340" cy="790575"/>
                          </a:xfrm>
                          <a:prstGeom prst="rect">
                            <a:avLst/>
                          </a:prstGeom>
                          <a:noFill/>
                        </pic:spPr>
                      </pic:pic>
                    </a:graphicData>
                  </a:graphic>
                </wp:anchor>
              </w:drawing>
            </w:r>
            <w:r>
              <w:t>You’ll find a sheet to complete below.</w:t>
            </w:r>
          </w:p>
          <w:p w:rsidR="00315294" w:rsidRDefault="00315294" w:rsidP="00315294"/>
          <w:p w:rsidR="00315294" w:rsidRDefault="00315294" w:rsidP="00315294">
            <w:r>
              <w:t>Now think…</w:t>
            </w:r>
          </w:p>
          <w:p w:rsidR="00315294" w:rsidRDefault="00315294" w:rsidP="00315294">
            <w:pPr>
              <w:pStyle w:val="ListParagraph"/>
              <w:numPr>
                <w:ilvl w:val="0"/>
                <w:numId w:val="27"/>
              </w:numPr>
            </w:pPr>
            <w:r>
              <w:t>Should we import food from abroad?</w:t>
            </w:r>
          </w:p>
          <w:p w:rsidR="00315294" w:rsidRDefault="00315294" w:rsidP="00315294">
            <w:pPr>
              <w:pStyle w:val="ListParagraph"/>
              <w:numPr>
                <w:ilvl w:val="0"/>
                <w:numId w:val="27"/>
              </w:numPr>
            </w:pPr>
            <w:r>
              <w:t>What are the benefits of importing food?</w:t>
            </w:r>
          </w:p>
          <w:p w:rsidR="00315294" w:rsidRDefault="00315294" w:rsidP="00315294">
            <w:pPr>
              <w:pStyle w:val="ListParagraph"/>
              <w:numPr>
                <w:ilvl w:val="0"/>
                <w:numId w:val="27"/>
              </w:numPr>
            </w:pPr>
            <w:r>
              <w:t>What are the disadvantages?</w:t>
            </w:r>
          </w:p>
          <w:p w:rsidR="001956FA" w:rsidRPr="001956FA" w:rsidRDefault="00315294" w:rsidP="00315294">
            <w:r>
              <w:t>You might like to discuss your thoughts with your parents – do they agree?</w:t>
            </w:r>
          </w:p>
        </w:tc>
        <w:tc>
          <w:tcPr>
            <w:tcW w:w="7513" w:type="dxa"/>
            <w:gridSpan w:val="2"/>
            <w:tcBorders>
              <w:top w:val="single" w:sz="4" w:space="0" w:color="auto"/>
              <w:left w:val="single" w:sz="4" w:space="0" w:color="auto"/>
              <w:bottom w:val="nil"/>
            </w:tcBorders>
          </w:tcPr>
          <w:p w:rsidR="00E273B1" w:rsidRDefault="00315294" w:rsidP="00E273B1">
            <w:pPr>
              <w:jc w:val="center"/>
              <w:rPr>
                <w:sz w:val="21"/>
                <w:szCs w:val="21"/>
              </w:rPr>
            </w:pPr>
            <w:r w:rsidRPr="00A5464B">
              <w:rPr>
                <w:noProof/>
                <w:lang w:eastAsia="en-GB"/>
              </w:rPr>
              <w:drawing>
                <wp:inline distT="0" distB="0" distL="0" distR="0" wp14:anchorId="71E9608C" wp14:editId="2129E242">
                  <wp:extent cx="3287169" cy="949960"/>
                  <wp:effectExtent l="0" t="0" r="8890" b="254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7169" cy="949960"/>
                          </a:xfrm>
                          <a:prstGeom prst="rect">
                            <a:avLst/>
                          </a:prstGeom>
                        </pic:spPr>
                      </pic:pic>
                    </a:graphicData>
                  </a:graphic>
                </wp:inline>
              </w:drawing>
            </w:r>
          </w:p>
          <w:p w:rsidR="00E273B1" w:rsidRDefault="00E273B1" w:rsidP="00E273B1">
            <w:pPr>
              <w:rPr>
                <w:b/>
              </w:rPr>
            </w:pPr>
          </w:p>
          <w:p w:rsidR="00315294" w:rsidRPr="005C35F5" w:rsidRDefault="00315294" w:rsidP="00315294">
            <w:pPr>
              <w:jc w:val="center"/>
              <w:rPr>
                <w:b/>
              </w:rPr>
            </w:pPr>
            <w:r>
              <w:rPr>
                <w:b/>
              </w:rPr>
              <w:t>Geography – Week beginning 6/7</w:t>
            </w:r>
          </w:p>
          <w:p w:rsidR="00315294" w:rsidRDefault="00315294" w:rsidP="00315294">
            <w:pPr>
              <w:jc w:val="center"/>
              <w:rPr>
                <w:u w:val="single"/>
              </w:rPr>
            </w:pPr>
          </w:p>
          <w:p w:rsidR="00315294" w:rsidRDefault="00315294" w:rsidP="00315294">
            <w:pPr>
              <w:jc w:val="center"/>
              <w:rPr>
                <w:u w:val="single"/>
              </w:rPr>
            </w:pPr>
            <w:r w:rsidRPr="00360054">
              <w:rPr>
                <w:u w:val="single"/>
              </w:rPr>
              <w:t>Water</w:t>
            </w:r>
          </w:p>
          <w:p w:rsidR="00315294" w:rsidRDefault="00315294" w:rsidP="00315294">
            <w:pPr>
              <w:jc w:val="center"/>
              <w:rPr>
                <w:u w:val="single"/>
              </w:rPr>
            </w:pPr>
          </w:p>
          <w:p w:rsidR="00315294" w:rsidRDefault="00315294" w:rsidP="00315294">
            <w:r>
              <w:t xml:space="preserve">We are very lucky: when we turn on a tap, fresh, clean water flows out.  We have access to flushing toilet and are able to have a bath or shower when we are dirty.  Many people aren’t so fortunate.  This week, we’ll explore where our water comes from and think about what life is like for people who don’t have a convenient supply of fresh water.  </w:t>
            </w:r>
          </w:p>
          <w:p w:rsidR="00315294" w:rsidRDefault="00324381" w:rsidP="00315294">
            <w:hyperlink r:id="rId27" w:history="1">
              <w:r w:rsidR="00315294" w:rsidRPr="00B006B0">
                <w:rPr>
                  <w:rStyle w:val="Hyperlink"/>
                </w:rPr>
                <w:t>https://www.bbc.co.uk/bitesize/clips/z8qtfg8</w:t>
              </w:r>
            </w:hyperlink>
            <w:r w:rsidR="00315294">
              <w:t xml:space="preserve">  - find out all about the water cycle</w:t>
            </w:r>
          </w:p>
          <w:p w:rsidR="00315294" w:rsidRDefault="00324381" w:rsidP="00315294">
            <w:hyperlink r:id="rId28" w:history="1">
              <w:r w:rsidR="00315294" w:rsidRPr="00B006B0">
                <w:rPr>
                  <w:rStyle w:val="Hyperlink"/>
                </w:rPr>
                <w:t>https://www.youtube.com/watch?v=4V-KoJGGJ4s</w:t>
              </w:r>
            </w:hyperlink>
            <w:r w:rsidR="00315294">
              <w:t xml:space="preserve"> – a daily ‘water walk’</w:t>
            </w:r>
          </w:p>
          <w:p w:rsidR="00315294" w:rsidRDefault="00324381" w:rsidP="00315294">
            <w:hyperlink r:id="rId29" w:history="1">
              <w:r w:rsidR="00315294" w:rsidRPr="00B006B0">
                <w:rPr>
                  <w:rStyle w:val="Hyperlink"/>
                </w:rPr>
                <w:t>https://www.bbc.co.uk/bitesize/guides/zgx382p/revision/1</w:t>
              </w:r>
            </w:hyperlink>
            <w:r w:rsidR="00315294">
              <w:t xml:space="preserve">  - this web page tells you about how water is distributed.  It’s a GCSE resource, but I think you’ll enjoy looking at it.  The video clip is interesting too.</w:t>
            </w:r>
          </w:p>
          <w:p w:rsidR="00315294" w:rsidRDefault="00315294" w:rsidP="00315294"/>
          <w:p w:rsidR="00315294" w:rsidRDefault="00315294" w:rsidP="00315294">
            <w:r>
              <w:t>Activity:  make a water cycle wheel (see sheets below).  Please note that the sheet uses the American spelling of vapour (</w:t>
            </w:r>
            <w:proofErr w:type="spellStart"/>
            <w:r w:rsidRPr="002947CE">
              <w:rPr>
                <w:i/>
              </w:rPr>
              <w:t>vapor</w:t>
            </w:r>
            <w:proofErr w:type="spellEnd"/>
            <w:r>
              <w:t>).</w:t>
            </w:r>
          </w:p>
          <w:p w:rsidR="00315294" w:rsidRDefault="00315294" w:rsidP="00315294"/>
          <w:p w:rsidR="00315294" w:rsidRPr="00360054" w:rsidRDefault="00315294" w:rsidP="00315294">
            <w:r>
              <w:t xml:space="preserve">Note:  After this task, we will have completed our Geography work, so there’s nothing further to work on next week </w:t>
            </w:r>
            <w:r>
              <w:sym w:font="Wingdings" w:char="F04A"/>
            </w:r>
          </w:p>
          <w:p w:rsidR="007E7E95" w:rsidRPr="007E7E95" w:rsidRDefault="007E7E95" w:rsidP="00565850">
            <w:pPr>
              <w:jc w:val="center"/>
            </w:pPr>
          </w:p>
        </w:tc>
      </w:tr>
      <w:tr w:rsidR="001F7399" w:rsidTr="00124F09">
        <w:tblPrEx>
          <w:tblBorders>
            <w:insideH w:val="none" w:sz="0" w:space="0" w:color="auto"/>
            <w:insideV w:val="none" w:sz="0" w:space="0" w:color="auto"/>
          </w:tblBorders>
        </w:tblPrEx>
        <w:trPr>
          <w:trHeight w:val="94"/>
        </w:trPr>
        <w:tc>
          <w:tcPr>
            <w:tcW w:w="7083" w:type="dxa"/>
            <w:gridSpan w:val="3"/>
            <w:tcBorders>
              <w:right w:val="single" w:sz="4" w:space="0" w:color="auto"/>
            </w:tcBorders>
          </w:tcPr>
          <w:p w:rsidR="00AF061F" w:rsidRPr="00E27F8C" w:rsidRDefault="00AF061F" w:rsidP="001F7399"/>
        </w:tc>
        <w:tc>
          <w:tcPr>
            <w:tcW w:w="7513" w:type="dxa"/>
            <w:gridSpan w:val="2"/>
            <w:tcBorders>
              <w:top w:val="nil"/>
              <w:left w:val="single" w:sz="4" w:space="0" w:color="auto"/>
              <w:bottom w:val="nil"/>
            </w:tcBorders>
          </w:tcPr>
          <w:p w:rsidR="00AF061F" w:rsidRDefault="00AF061F" w:rsidP="00AF061F"/>
        </w:tc>
      </w:tr>
      <w:tr w:rsidR="00124F09" w:rsidTr="00124F09">
        <w:trPr>
          <w:gridAfter w:val="1"/>
          <w:wAfter w:w="648" w:type="dxa"/>
        </w:trPr>
        <w:tc>
          <w:tcPr>
            <w:tcW w:w="6974" w:type="dxa"/>
            <w:gridSpan w:val="2"/>
          </w:tcPr>
          <w:p w:rsidR="00124F09" w:rsidRDefault="00124F09" w:rsidP="002F1A67">
            <w:pPr>
              <w:jc w:val="center"/>
              <w:rPr>
                <w:sz w:val="22"/>
                <w:szCs w:val="22"/>
              </w:rPr>
            </w:pPr>
            <w:r>
              <w:rPr>
                <w:sz w:val="22"/>
                <w:szCs w:val="22"/>
              </w:rPr>
              <w:lastRenderedPageBreak/>
              <w:br w:type="page"/>
            </w:r>
            <w:r w:rsidR="002F1A67">
              <w:rPr>
                <w:noProof/>
                <w:lang w:eastAsia="en-GB"/>
              </w:rPr>
              <w:drawing>
                <wp:inline distT="0" distB="0" distL="0" distR="0" wp14:anchorId="18840D11" wp14:editId="1CF60DC9">
                  <wp:extent cx="2337798" cy="575945"/>
                  <wp:effectExtent l="0" t="0" r="0" b="0"/>
                  <wp:docPr id="325" name="Picture 325"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2F1A67" w:rsidRDefault="002F1A67" w:rsidP="002F1A67">
            <w:pPr>
              <w:jc w:val="center"/>
              <w:rPr>
                <w:sz w:val="22"/>
                <w:szCs w:val="22"/>
              </w:rPr>
            </w:pPr>
          </w:p>
          <w:p w:rsidR="0089348E" w:rsidRDefault="0089348E" w:rsidP="0089348E">
            <w:r>
              <w:t xml:space="preserve">Can you use a dictionary to find out what these words mean and then learn how to spell them?  </w:t>
            </w:r>
          </w:p>
          <w:p w:rsidR="0089348E" w:rsidRDefault="0089348E" w:rsidP="0089348E"/>
          <w:p w:rsidR="0089348E" w:rsidRDefault="0089348E" w:rsidP="0089348E">
            <w:r>
              <w:t xml:space="preserve">Don’t worry if you don’t have a dictionary at home, you can, with your parents’ permission, google it or use these online ones: </w:t>
            </w:r>
          </w:p>
          <w:p w:rsidR="0089348E" w:rsidRDefault="0089348E" w:rsidP="0089348E"/>
          <w:p w:rsidR="0089348E" w:rsidRDefault="0089348E" w:rsidP="0089348E">
            <w:r>
              <w:t xml:space="preserve"> </w:t>
            </w:r>
            <w:hyperlink r:id="rId31" w:history="1">
              <w:r w:rsidRPr="00842F42">
                <w:rPr>
                  <w:rStyle w:val="Hyperlink"/>
                </w:rPr>
                <w:t>https://www.wordsmyth.net/</w:t>
              </w:r>
            </w:hyperlink>
            <w:r>
              <w:t xml:space="preserve"> </w:t>
            </w:r>
          </w:p>
          <w:p w:rsidR="0089348E" w:rsidRDefault="0089348E" w:rsidP="0089348E"/>
          <w:p w:rsidR="0089348E" w:rsidRDefault="00324381" w:rsidP="0089348E">
            <w:hyperlink r:id="rId32" w:history="1">
              <w:r w:rsidR="0089348E" w:rsidRPr="00842F42">
                <w:rPr>
                  <w:rStyle w:val="Hyperlink"/>
                </w:rPr>
                <w:t>https://kids.britannica.com/kids/browse/dictionary</w:t>
              </w:r>
            </w:hyperlink>
            <w:r w:rsidR="0089348E">
              <w:t xml:space="preserve">. </w:t>
            </w:r>
          </w:p>
          <w:p w:rsidR="0089348E" w:rsidRDefault="0089348E" w:rsidP="0089348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tblGrid>
            <w:tr w:rsidR="0089348E" w:rsidTr="00FF60B7">
              <w:tc>
                <w:tcPr>
                  <w:tcW w:w="2127" w:type="dxa"/>
                </w:tcPr>
                <w:p w:rsidR="0089348E" w:rsidRPr="002F1A67" w:rsidRDefault="0089348E" w:rsidP="0089348E">
                  <w:pPr>
                    <w:pStyle w:val="ListParagraph"/>
                    <w:numPr>
                      <w:ilvl w:val="0"/>
                      <w:numId w:val="17"/>
                    </w:numPr>
                  </w:pPr>
                  <w:r>
                    <w:t>acid</w:t>
                  </w:r>
                </w:p>
                <w:p w:rsidR="0089348E" w:rsidRPr="002F1A67" w:rsidRDefault="0089348E" w:rsidP="0089348E">
                  <w:pPr>
                    <w:pStyle w:val="ListParagraph"/>
                    <w:numPr>
                      <w:ilvl w:val="0"/>
                      <w:numId w:val="17"/>
                    </w:numPr>
                  </w:pPr>
                  <w:r>
                    <w:t>alkali</w:t>
                  </w:r>
                </w:p>
                <w:p w:rsidR="0089348E" w:rsidRPr="002F1A67" w:rsidRDefault="0089348E" w:rsidP="0089348E">
                  <w:pPr>
                    <w:pStyle w:val="ListParagraph"/>
                    <w:numPr>
                      <w:ilvl w:val="0"/>
                      <w:numId w:val="17"/>
                    </w:numPr>
                  </w:pPr>
                  <w:r>
                    <w:t>base</w:t>
                  </w:r>
                </w:p>
                <w:p w:rsidR="0089348E" w:rsidRPr="002F1A67" w:rsidRDefault="0089348E" w:rsidP="0089348E">
                  <w:pPr>
                    <w:pStyle w:val="ListParagraph"/>
                    <w:numPr>
                      <w:ilvl w:val="0"/>
                      <w:numId w:val="17"/>
                    </w:numPr>
                  </w:pPr>
                  <w:r>
                    <w:t>pH</w:t>
                  </w:r>
                </w:p>
                <w:p w:rsidR="0089348E" w:rsidRDefault="0089348E" w:rsidP="0089348E">
                  <w:pPr>
                    <w:pStyle w:val="ListParagraph"/>
                    <w:numPr>
                      <w:ilvl w:val="0"/>
                      <w:numId w:val="17"/>
                    </w:numPr>
                  </w:pPr>
                  <w:r>
                    <w:t>neutral</w:t>
                  </w:r>
                </w:p>
                <w:p w:rsidR="0089348E" w:rsidRPr="0089348E" w:rsidRDefault="0089348E" w:rsidP="0089348E">
                  <w:pPr>
                    <w:pStyle w:val="ListParagraph"/>
                    <w:numPr>
                      <w:ilvl w:val="0"/>
                      <w:numId w:val="17"/>
                    </w:numPr>
                  </w:pPr>
                  <w:r>
                    <w:t>indicator</w:t>
                  </w:r>
                </w:p>
                <w:p w:rsidR="0089348E" w:rsidRDefault="0089348E" w:rsidP="0089348E"/>
              </w:tc>
            </w:tr>
          </w:tbl>
          <w:p w:rsidR="00124F09" w:rsidRDefault="00124F09" w:rsidP="00124F09">
            <w:pPr>
              <w:jc w:val="center"/>
            </w:pPr>
          </w:p>
        </w:tc>
        <w:tc>
          <w:tcPr>
            <w:tcW w:w="6974" w:type="dxa"/>
            <w:gridSpan w:val="2"/>
          </w:tcPr>
          <w:p w:rsidR="00124F09" w:rsidRDefault="00124F09" w:rsidP="00124F09">
            <w:pPr>
              <w:jc w:val="center"/>
            </w:pPr>
            <w:r>
              <w:rPr>
                <w:noProof/>
                <w:lang w:eastAsia="en-GB"/>
              </w:rPr>
              <w:drawing>
                <wp:inline distT="0" distB="0" distL="0" distR="0" wp14:anchorId="36F142AF" wp14:editId="6097F7FB">
                  <wp:extent cx="2337798" cy="575945"/>
                  <wp:effectExtent l="0" t="0" r="0" b="0"/>
                  <wp:docPr id="12" name="Picture 12"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p w:rsidR="00124F09" w:rsidRDefault="00124F09" w:rsidP="00124F09"/>
          <w:p w:rsidR="00124F09" w:rsidRDefault="002F1A67" w:rsidP="00124F09">
            <w:r>
              <w:t>C</w:t>
            </w:r>
            <w:r w:rsidR="00124F09">
              <w:t xml:space="preserve">an you use a dictionary to find out what these words mean and then learn how to spell them?  </w:t>
            </w:r>
          </w:p>
          <w:p w:rsidR="00124F09" w:rsidRDefault="00124F09" w:rsidP="00124F09"/>
          <w:p w:rsidR="00124F09" w:rsidRDefault="00124F09" w:rsidP="00124F09">
            <w:r>
              <w:t xml:space="preserve">Don’t worry if you don’t have a dictionary at home, you can, with your parents’ permission, google it or use these online ones: </w:t>
            </w:r>
          </w:p>
          <w:p w:rsidR="00124F09" w:rsidRDefault="00124F09" w:rsidP="00124F09"/>
          <w:p w:rsidR="00124F09" w:rsidRDefault="00124F09" w:rsidP="00124F09">
            <w:r>
              <w:t xml:space="preserve"> </w:t>
            </w:r>
            <w:hyperlink r:id="rId33" w:history="1">
              <w:r w:rsidRPr="00842F42">
                <w:rPr>
                  <w:rStyle w:val="Hyperlink"/>
                </w:rPr>
                <w:t>https://www.wordsmyth.net/</w:t>
              </w:r>
            </w:hyperlink>
            <w:r>
              <w:t xml:space="preserve"> </w:t>
            </w:r>
          </w:p>
          <w:p w:rsidR="00124F09" w:rsidRDefault="00124F09" w:rsidP="00124F09"/>
          <w:p w:rsidR="00124F09" w:rsidRDefault="00324381" w:rsidP="00124F09">
            <w:hyperlink r:id="rId34" w:history="1">
              <w:r w:rsidR="00124F09" w:rsidRPr="00842F42">
                <w:rPr>
                  <w:rStyle w:val="Hyperlink"/>
                </w:rPr>
                <w:t>https://kids.britannica.com/kids/browse/dictionary</w:t>
              </w:r>
            </w:hyperlink>
            <w:r w:rsidR="00124F09">
              <w:t xml:space="preserve">. </w:t>
            </w:r>
          </w:p>
          <w:p w:rsidR="00124F09" w:rsidRDefault="00124F09" w:rsidP="00124F0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6"/>
              <w:gridCol w:w="4112"/>
            </w:tblGrid>
            <w:tr w:rsidR="002F1A67" w:rsidTr="002F1A67">
              <w:tc>
                <w:tcPr>
                  <w:tcW w:w="2127" w:type="dxa"/>
                </w:tcPr>
                <w:p w:rsidR="002F1A67" w:rsidRPr="002F1A67" w:rsidRDefault="0089348E" w:rsidP="002F1A67">
                  <w:pPr>
                    <w:pStyle w:val="ListParagraph"/>
                    <w:numPr>
                      <w:ilvl w:val="0"/>
                      <w:numId w:val="17"/>
                    </w:numPr>
                  </w:pPr>
                  <w:r>
                    <w:t>Conservation</w:t>
                  </w:r>
                </w:p>
                <w:p w:rsidR="002F1A67" w:rsidRPr="002F1A67" w:rsidRDefault="0089348E" w:rsidP="002F1A67">
                  <w:pPr>
                    <w:pStyle w:val="ListParagraph"/>
                    <w:numPr>
                      <w:ilvl w:val="0"/>
                      <w:numId w:val="17"/>
                    </w:numPr>
                  </w:pPr>
                  <w:r>
                    <w:t>evaporation</w:t>
                  </w:r>
                </w:p>
                <w:p w:rsidR="002F1A67" w:rsidRPr="002F1A67" w:rsidRDefault="0089348E" w:rsidP="002F1A67">
                  <w:pPr>
                    <w:pStyle w:val="ListParagraph"/>
                    <w:numPr>
                      <w:ilvl w:val="0"/>
                      <w:numId w:val="17"/>
                    </w:numPr>
                  </w:pPr>
                  <w:r>
                    <w:t>Irrigation</w:t>
                  </w:r>
                </w:p>
                <w:p w:rsidR="002F1A67" w:rsidRPr="002F1A67" w:rsidRDefault="0089348E" w:rsidP="002F1A67">
                  <w:pPr>
                    <w:pStyle w:val="ListParagraph"/>
                    <w:numPr>
                      <w:ilvl w:val="0"/>
                      <w:numId w:val="17"/>
                    </w:numPr>
                  </w:pPr>
                  <w:r>
                    <w:t>Condensation</w:t>
                  </w:r>
                </w:p>
                <w:p w:rsidR="002F1A67" w:rsidRPr="002F1A67" w:rsidRDefault="0089348E" w:rsidP="002F1A67">
                  <w:pPr>
                    <w:pStyle w:val="ListParagraph"/>
                    <w:numPr>
                      <w:ilvl w:val="0"/>
                      <w:numId w:val="17"/>
                    </w:numPr>
                  </w:pPr>
                  <w:r>
                    <w:t>Surplus</w:t>
                  </w:r>
                </w:p>
                <w:p w:rsidR="002F1A67" w:rsidRPr="002F1A67" w:rsidRDefault="0089348E" w:rsidP="002F1A67">
                  <w:pPr>
                    <w:pStyle w:val="ListParagraph"/>
                    <w:numPr>
                      <w:ilvl w:val="0"/>
                      <w:numId w:val="17"/>
                    </w:numPr>
                  </w:pPr>
                  <w:r>
                    <w:t>Deficit</w:t>
                  </w:r>
                </w:p>
                <w:p w:rsidR="002F1A67" w:rsidRDefault="002F1A67" w:rsidP="00124F09"/>
              </w:tc>
              <w:tc>
                <w:tcPr>
                  <w:tcW w:w="4621" w:type="dxa"/>
                </w:tcPr>
                <w:p w:rsidR="002F1A67" w:rsidRPr="002F1A67" w:rsidRDefault="0089348E" w:rsidP="002F1A67">
                  <w:pPr>
                    <w:pStyle w:val="ListParagraph"/>
                    <w:numPr>
                      <w:ilvl w:val="0"/>
                      <w:numId w:val="17"/>
                    </w:numPr>
                  </w:pPr>
                  <w:r>
                    <w:t>Quality</w:t>
                  </w:r>
                </w:p>
                <w:p w:rsidR="002F1A67" w:rsidRPr="002F1A67" w:rsidRDefault="0089348E" w:rsidP="002F1A67">
                  <w:pPr>
                    <w:pStyle w:val="ListParagraph"/>
                    <w:numPr>
                      <w:ilvl w:val="0"/>
                      <w:numId w:val="17"/>
                    </w:numPr>
                  </w:pPr>
                  <w:r>
                    <w:t>Salinity</w:t>
                  </w:r>
                </w:p>
                <w:p w:rsidR="002F1A67" w:rsidRPr="002F1A67" w:rsidRDefault="0089348E" w:rsidP="002F1A67">
                  <w:pPr>
                    <w:pStyle w:val="ListParagraph"/>
                    <w:numPr>
                      <w:ilvl w:val="0"/>
                      <w:numId w:val="17"/>
                    </w:numPr>
                  </w:pPr>
                  <w:r>
                    <w:t>Ocean</w:t>
                  </w:r>
                </w:p>
                <w:p w:rsidR="002F1A67" w:rsidRPr="002F1A67" w:rsidRDefault="0089348E" w:rsidP="002F1A67">
                  <w:pPr>
                    <w:pStyle w:val="ListParagraph"/>
                    <w:numPr>
                      <w:ilvl w:val="0"/>
                      <w:numId w:val="17"/>
                    </w:numPr>
                  </w:pPr>
                  <w:r>
                    <w:t>Vapour</w:t>
                  </w:r>
                </w:p>
                <w:p w:rsidR="002F1A67" w:rsidRPr="0089348E" w:rsidRDefault="002F1A67" w:rsidP="0089348E">
                  <w:pPr>
                    <w:ind w:left="360"/>
                  </w:pPr>
                </w:p>
                <w:p w:rsidR="002F1A67" w:rsidRPr="0089348E" w:rsidRDefault="002F1A67" w:rsidP="0089348E">
                  <w:pPr>
                    <w:ind w:left="360"/>
                  </w:pPr>
                </w:p>
                <w:p w:rsidR="002F1A67" w:rsidRDefault="002F1A67" w:rsidP="00124F09"/>
              </w:tc>
            </w:tr>
          </w:tbl>
          <w:p w:rsidR="002F1A67" w:rsidRDefault="002F1A67" w:rsidP="00124F09"/>
          <w:p w:rsidR="00124F09" w:rsidRPr="00124F09" w:rsidRDefault="00124F09" w:rsidP="002F1A67">
            <w:pPr>
              <w:pStyle w:val="ListParagraph"/>
            </w:pPr>
          </w:p>
        </w:tc>
      </w:tr>
    </w:tbl>
    <w:p w:rsidR="00124F09" w:rsidRDefault="00124F09"/>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13518"/>
      </w:tblGrid>
      <w:tr w:rsidR="00E273B1" w:rsidTr="00F36A1F">
        <w:trPr>
          <w:trHeight w:val="8956"/>
        </w:trPr>
        <w:tc>
          <w:tcPr>
            <w:tcW w:w="13518" w:type="dxa"/>
            <w:tcBorders>
              <w:top w:val="single" w:sz="4" w:space="0" w:color="auto"/>
              <w:left w:val="single" w:sz="4" w:space="0" w:color="auto"/>
            </w:tcBorders>
          </w:tcPr>
          <w:p w:rsidR="00E273B1" w:rsidRDefault="008E26B7" w:rsidP="008E26B7">
            <w:pPr>
              <w:jc w:val="center"/>
              <w:rPr>
                <w:noProof/>
                <w:lang w:eastAsia="en-GB"/>
              </w:rPr>
            </w:pPr>
            <w:r w:rsidRPr="008E26B7">
              <w:rPr>
                <w:noProof/>
                <w:lang w:eastAsia="en-GB"/>
              </w:rPr>
              <w:lastRenderedPageBreak/>
              <w:drawing>
                <wp:inline distT="0" distB="0" distL="0" distR="0">
                  <wp:extent cx="1576551" cy="1123292"/>
                  <wp:effectExtent l="0" t="0" r="5080" b="1270"/>
                  <wp:docPr id="230" name="Picture 230"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90702" cy="1133374"/>
                          </a:xfrm>
                          <a:prstGeom prst="rect">
                            <a:avLst/>
                          </a:prstGeom>
                          <a:noFill/>
                          <a:ln>
                            <a:noFill/>
                          </a:ln>
                        </pic:spPr>
                      </pic:pic>
                    </a:graphicData>
                  </a:graphic>
                </wp:inline>
              </w:drawing>
            </w:r>
          </w:p>
          <w:p w:rsidR="008E26B7" w:rsidRDefault="008E26B7" w:rsidP="008E26B7">
            <w:pPr>
              <w:jc w:val="center"/>
              <w:rPr>
                <w:b/>
              </w:rPr>
            </w:pPr>
          </w:p>
          <w:p w:rsidR="008E26B7" w:rsidRDefault="008E26B7" w:rsidP="008E26B7">
            <w:pPr>
              <w:jc w:val="center"/>
              <w:rPr>
                <w:b/>
              </w:rPr>
            </w:pPr>
            <w:r>
              <w:rPr>
                <w:b/>
              </w:rPr>
              <w:t>Science</w:t>
            </w:r>
            <w:r w:rsidR="0006757D">
              <w:rPr>
                <w:b/>
              </w:rPr>
              <w:t xml:space="preserve"> – Climate Change</w:t>
            </w:r>
          </w:p>
          <w:p w:rsidR="0006757D" w:rsidRDefault="0006757D" w:rsidP="008E26B7">
            <w:pPr>
              <w:jc w:val="center"/>
              <w:rPr>
                <w:b/>
              </w:rPr>
            </w:pPr>
          </w:p>
          <w:p w:rsidR="0006757D" w:rsidRDefault="0006757D" w:rsidP="007B37EC">
            <w:pPr>
              <w:spacing w:line="276" w:lineRule="auto"/>
              <w:jc w:val="center"/>
            </w:pPr>
            <w:r w:rsidRPr="0006757D">
              <w:t>What do you know about acidity?</w:t>
            </w:r>
          </w:p>
          <w:p w:rsidR="0006757D" w:rsidRDefault="000910A3" w:rsidP="007B37EC">
            <w:pPr>
              <w:spacing w:line="276" w:lineRule="auto"/>
              <w:jc w:val="center"/>
            </w:pPr>
            <w:r>
              <w:t xml:space="preserve">Liquids can range from acids to alkali, with pure water considered neutral because it is </w:t>
            </w:r>
            <w:proofErr w:type="gramStart"/>
            <w:r>
              <w:t>neither acidic or</w:t>
            </w:r>
            <w:proofErr w:type="gramEnd"/>
            <w:r>
              <w:t xml:space="preserve"> alkaline. We can measure the pH of a liquid and this will tell us whether it is an acid (pH less than 7), neutral (pH of 7), or an alkali (pH greater than 7).</w:t>
            </w:r>
          </w:p>
          <w:p w:rsidR="000910A3" w:rsidRDefault="000910A3" w:rsidP="007B37EC">
            <w:pPr>
              <w:spacing w:line="276" w:lineRule="auto"/>
              <w:jc w:val="center"/>
            </w:pPr>
          </w:p>
          <w:p w:rsidR="000910A3" w:rsidRDefault="000910A3" w:rsidP="007B37EC">
            <w:pPr>
              <w:spacing w:line="276" w:lineRule="auto"/>
              <w:jc w:val="center"/>
            </w:pPr>
            <w:r>
              <w:t>Acids may taste sour – can you think of any liquids that taste sour?</w:t>
            </w:r>
          </w:p>
          <w:p w:rsidR="000910A3" w:rsidRDefault="000910A3" w:rsidP="007B37EC">
            <w:pPr>
              <w:spacing w:line="276" w:lineRule="auto"/>
              <w:jc w:val="center"/>
            </w:pPr>
            <w:r>
              <w:t>We have also learnt about the acids present in our stomachs, which help us break down food.</w:t>
            </w:r>
          </w:p>
          <w:p w:rsidR="000910A3" w:rsidRDefault="000910A3" w:rsidP="007B37EC">
            <w:pPr>
              <w:spacing w:line="276" w:lineRule="auto"/>
              <w:jc w:val="center"/>
            </w:pPr>
          </w:p>
          <w:p w:rsidR="000910A3" w:rsidRDefault="000910A3" w:rsidP="007B37EC">
            <w:pPr>
              <w:spacing w:line="276" w:lineRule="auto"/>
              <w:jc w:val="center"/>
            </w:pPr>
            <w:r>
              <w:t xml:space="preserve">If your parents give you permission, I would like you to carry out the following experiments </w:t>
            </w:r>
            <w:r w:rsidR="00C757A3">
              <w:t xml:space="preserve">(with adult supervision) </w:t>
            </w:r>
            <w:r>
              <w:t>which will help us gain a better understanding of acids and how this relates to climate change.</w:t>
            </w:r>
          </w:p>
          <w:p w:rsidR="000910A3" w:rsidRDefault="000910A3" w:rsidP="007B37EC">
            <w:pPr>
              <w:spacing w:line="276" w:lineRule="auto"/>
              <w:jc w:val="center"/>
            </w:pPr>
          </w:p>
          <w:p w:rsidR="000910A3" w:rsidRDefault="000910A3" w:rsidP="007B37EC">
            <w:pPr>
              <w:spacing w:line="276" w:lineRule="auto"/>
              <w:jc w:val="center"/>
            </w:pPr>
            <w:r>
              <w:t>You can buy pH Universal Indicator Paper online, but I know this probably won’t be readily available at home. If you don’t manage to obtain the indicator paper, you can use red cabbage juice which is a natural indicator. Make sure an adult is available to help you prepare the cabbage juice as this will involve boiling water.</w:t>
            </w:r>
          </w:p>
          <w:p w:rsidR="000910A3" w:rsidRDefault="000910A3" w:rsidP="007B37EC">
            <w:pPr>
              <w:spacing w:line="276" w:lineRule="auto"/>
              <w:jc w:val="center"/>
            </w:pPr>
          </w:p>
          <w:p w:rsidR="000910A3" w:rsidRDefault="000910A3" w:rsidP="007B37EC">
            <w:pPr>
              <w:spacing w:line="276" w:lineRule="auto"/>
            </w:pPr>
            <w:r>
              <w:t>How to prepare red cabbage juice:</w:t>
            </w:r>
          </w:p>
          <w:p w:rsidR="000910A3" w:rsidRPr="000910A3" w:rsidRDefault="000910A3" w:rsidP="007B37EC">
            <w:pPr>
              <w:numPr>
                <w:ilvl w:val="0"/>
                <w:numId w:val="24"/>
              </w:numPr>
              <w:spacing w:line="276" w:lineRule="auto"/>
            </w:pPr>
            <w:r w:rsidRPr="000910A3">
              <w:t>Chop up your red cabbage into small pieces. Place 2-3 cups in a saucepan and cover with water.</w:t>
            </w:r>
          </w:p>
          <w:p w:rsidR="000910A3" w:rsidRPr="000910A3" w:rsidRDefault="000910A3" w:rsidP="007B37EC">
            <w:pPr>
              <w:numPr>
                <w:ilvl w:val="0"/>
                <w:numId w:val="24"/>
              </w:numPr>
              <w:spacing w:line="276" w:lineRule="auto"/>
            </w:pPr>
            <w:r w:rsidRPr="000910A3">
              <w:t>Bring the solution to a boil and then turn off the heat. Let it sit for about 30 minutes to cool down.</w:t>
            </w:r>
          </w:p>
          <w:p w:rsidR="000910A3" w:rsidRPr="000910A3" w:rsidRDefault="000910A3" w:rsidP="007B37EC">
            <w:pPr>
              <w:numPr>
                <w:ilvl w:val="0"/>
                <w:numId w:val="24"/>
              </w:numPr>
              <w:spacing w:line="276" w:lineRule="auto"/>
            </w:pPr>
            <w:r w:rsidRPr="000910A3">
              <w:t>Pour the cabbage water through a strainer into a jar or large measuring cup. The dark purple liquid in the jar is your indicator.</w:t>
            </w:r>
          </w:p>
          <w:p w:rsidR="000910A3" w:rsidRDefault="000910A3" w:rsidP="007B37EC">
            <w:pPr>
              <w:jc w:val="center"/>
            </w:pPr>
            <w:r w:rsidRPr="000910A3">
              <w:lastRenderedPageBreak/>
              <w:t xml:space="preserve"> </w:t>
            </w:r>
          </w:p>
          <w:p w:rsidR="00A05627" w:rsidRDefault="00A05627" w:rsidP="00A05627">
            <w:pPr>
              <w:jc w:val="center"/>
              <w:rPr>
                <w:noProof/>
                <w:lang w:eastAsia="en-GB"/>
              </w:rPr>
            </w:pPr>
            <w:r w:rsidRPr="008E26B7">
              <w:rPr>
                <w:noProof/>
                <w:lang w:eastAsia="en-GB"/>
              </w:rPr>
              <w:drawing>
                <wp:inline distT="0" distB="0" distL="0" distR="0" wp14:anchorId="01557AEF" wp14:editId="4759CD9C">
                  <wp:extent cx="1466194" cy="1044663"/>
                  <wp:effectExtent l="0" t="0" r="1270" b="3175"/>
                  <wp:docPr id="231" name="Picture 231"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76154" cy="1051760"/>
                          </a:xfrm>
                          <a:prstGeom prst="rect">
                            <a:avLst/>
                          </a:prstGeom>
                          <a:noFill/>
                          <a:ln>
                            <a:noFill/>
                          </a:ln>
                        </pic:spPr>
                      </pic:pic>
                    </a:graphicData>
                  </a:graphic>
                </wp:inline>
              </w:drawing>
            </w:r>
          </w:p>
          <w:p w:rsidR="00A05627" w:rsidRDefault="00A05627" w:rsidP="00A05627">
            <w:pPr>
              <w:jc w:val="center"/>
              <w:rPr>
                <w:b/>
              </w:rPr>
            </w:pPr>
          </w:p>
          <w:p w:rsidR="00A05627" w:rsidRDefault="00A05627" w:rsidP="00A05627">
            <w:pPr>
              <w:jc w:val="center"/>
              <w:rPr>
                <w:b/>
              </w:rPr>
            </w:pPr>
            <w:r>
              <w:rPr>
                <w:b/>
              </w:rPr>
              <w:t>Science – Climate Change</w:t>
            </w:r>
          </w:p>
          <w:p w:rsidR="000910A3" w:rsidRDefault="000910A3" w:rsidP="008E26B7">
            <w:pPr>
              <w:jc w:val="center"/>
            </w:pPr>
          </w:p>
          <w:p w:rsidR="000910A3" w:rsidRDefault="00A05627" w:rsidP="008E26B7">
            <w:pPr>
              <w:jc w:val="center"/>
            </w:pPr>
            <w:r>
              <w:t xml:space="preserve">Experiment 1: </w:t>
            </w:r>
            <w:r w:rsidR="00C757A3">
              <w:t>what effect does carbon dioxide have on water</w:t>
            </w:r>
            <w:r>
              <w:t>?</w:t>
            </w:r>
          </w:p>
          <w:p w:rsidR="00A05627" w:rsidRDefault="00A05627" w:rsidP="008E26B7">
            <w:pPr>
              <w:jc w:val="center"/>
            </w:pPr>
          </w:p>
          <w:p w:rsidR="000910A3" w:rsidRDefault="000910A3" w:rsidP="00A05627">
            <w:r>
              <w:t>For this experiment you will need:</w:t>
            </w:r>
          </w:p>
          <w:p w:rsidR="000910A3" w:rsidRPr="00A05627" w:rsidRDefault="000910A3" w:rsidP="00A05627">
            <w:pPr>
              <w:pStyle w:val="ListParagraph"/>
              <w:numPr>
                <w:ilvl w:val="0"/>
                <w:numId w:val="23"/>
              </w:numPr>
              <w:rPr>
                <w:b/>
              </w:rPr>
            </w:pPr>
            <w:r w:rsidRPr="00A05627">
              <w:rPr>
                <w:b/>
              </w:rPr>
              <w:t>Glass with 200ml still water</w:t>
            </w:r>
          </w:p>
          <w:p w:rsidR="000910A3" w:rsidRPr="00A05627" w:rsidRDefault="000910A3" w:rsidP="00A05627">
            <w:pPr>
              <w:pStyle w:val="ListParagraph"/>
              <w:numPr>
                <w:ilvl w:val="0"/>
                <w:numId w:val="23"/>
              </w:numPr>
              <w:rPr>
                <w:b/>
              </w:rPr>
            </w:pPr>
            <w:r w:rsidRPr="00A05627">
              <w:rPr>
                <w:b/>
              </w:rPr>
              <w:t>Glass with 200ml sparkling water</w:t>
            </w:r>
          </w:p>
          <w:p w:rsidR="000910A3" w:rsidRPr="00A05627" w:rsidRDefault="000910A3" w:rsidP="00A05627">
            <w:pPr>
              <w:pStyle w:val="ListParagraph"/>
              <w:numPr>
                <w:ilvl w:val="0"/>
                <w:numId w:val="23"/>
              </w:numPr>
              <w:rPr>
                <w:b/>
              </w:rPr>
            </w:pPr>
            <w:r w:rsidRPr="00A05627">
              <w:rPr>
                <w:b/>
              </w:rPr>
              <w:t>pH indicator paper (or red cabbage juice)</w:t>
            </w:r>
          </w:p>
          <w:p w:rsidR="000910A3" w:rsidRPr="00A05627" w:rsidRDefault="000910A3" w:rsidP="00A05627">
            <w:pPr>
              <w:pStyle w:val="ListParagraph"/>
              <w:numPr>
                <w:ilvl w:val="0"/>
                <w:numId w:val="23"/>
              </w:numPr>
              <w:rPr>
                <w:b/>
              </w:rPr>
            </w:pPr>
            <w:r w:rsidRPr="00A05627">
              <w:rPr>
                <w:b/>
              </w:rPr>
              <w:t>pH scale (on a sheet below)</w:t>
            </w:r>
          </w:p>
          <w:p w:rsidR="000910A3" w:rsidRPr="00A05627" w:rsidRDefault="000910A3" w:rsidP="00A05627">
            <w:pPr>
              <w:pStyle w:val="ListParagraph"/>
              <w:numPr>
                <w:ilvl w:val="0"/>
                <w:numId w:val="23"/>
              </w:numPr>
              <w:rPr>
                <w:b/>
              </w:rPr>
            </w:pPr>
            <w:r w:rsidRPr="00A05627">
              <w:rPr>
                <w:b/>
              </w:rPr>
              <w:t>lemons</w:t>
            </w:r>
          </w:p>
          <w:p w:rsidR="000910A3" w:rsidRPr="00A05627" w:rsidRDefault="000910A3" w:rsidP="00A05627">
            <w:pPr>
              <w:pStyle w:val="ListParagraph"/>
              <w:numPr>
                <w:ilvl w:val="0"/>
                <w:numId w:val="23"/>
              </w:numPr>
              <w:rPr>
                <w:b/>
              </w:rPr>
            </w:pPr>
            <w:r w:rsidRPr="00A05627">
              <w:rPr>
                <w:b/>
              </w:rPr>
              <w:t>soap</w:t>
            </w:r>
          </w:p>
          <w:p w:rsidR="00A05627" w:rsidRDefault="00A05627" w:rsidP="00A05627"/>
          <w:p w:rsidR="00A05627" w:rsidRDefault="00A05627" w:rsidP="007B37EC">
            <w:pPr>
              <w:pStyle w:val="ListParagraph"/>
              <w:numPr>
                <w:ilvl w:val="0"/>
                <w:numId w:val="25"/>
              </w:numPr>
              <w:spacing w:line="276" w:lineRule="auto"/>
            </w:pPr>
            <w:r>
              <w:t xml:space="preserve">Test the lemons and soap for </w:t>
            </w:r>
            <w:proofErr w:type="spellStart"/>
            <w:r>
              <w:t>pH.</w:t>
            </w:r>
            <w:proofErr w:type="spellEnd"/>
            <w:r>
              <w:t xml:space="preserve"> If you’re using indicator paper, this will involve a dip test and then match the colour to the pH scale below. If you’re using red cabbage indicator use a very small amount of the indicator at the bottom of a cup, </w:t>
            </w:r>
            <w:proofErr w:type="gramStart"/>
            <w:r>
              <w:t>then</w:t>
            </w:r>
            <w:proofErr w:type="gramEnd"/>
            <w:r>
              <w:t xml:space="preserve"> slowly add the lemon or soap – if the solution turns reddish-pink, you have an acid. If it turns bluish-green (or yellow), you have an alkaline solution.</w:t>
            </w:r>
          </w:p>
          <w:p w:rsidR="00A05627" w:rsidRDefault="00A05627" w:rsidP="007B37EC">
            <w:pPr>
              <w:pStyle w:val="ListParagraph"/>
              <w:numPr>
                <w:ilvl w:val="0"/>
                <w:numId w:val="25"/>
              </w:numPr>
              <w:spacing w:line="276" w:lineRule="auto"/>
            </w:pPr>
            <w:r>
              <w:t xml:space="preserve">Next, predict what pH the two waters (still and sparkling) may have. Then, test for </w:t>
            </w:r>
            <w:proofErr w:type="spellStart"/>
            <w:r>
              <w:t>pH.</w:t>
            </w:r>
            <w:proofErr w:type="spellEnd"/>
          </w:p>
          <w:p w:rsidR="00A05627" w:rsidRDefault="00A05627" w:rsidP="007B37EC">
            <w:pPr>
              <w:pStyle w:val="ListParagraph"/>
              <w:numPr>
                <w:ilvl w:val="0"/>
                <w:numId w:val="25"/>
              </w:numPr>
              <w:spacing w:line="276" w:lineRule="auto"/>
            </w:pPr>
            <w:r>
              <w:t>What difference in acidity did you observe? Why do you think this is? Are the results what you expected?</w:t>
            </w:r>
            <w:r w:rsidR="00C757A3">
              <w:t xml:space="preserve"> What implications does this have for your teeth (choices of beverage)?</w:t>
            </w:r>
          </w:p>
          <w:p w:rsidR="00A05627" w:rsidRPr="00A05627" w:rsidRDefault="00A05627" w:rsidP="007B37EC">
            <w:pPr>
              <w:pStyle w:val="ListParagraph"/>
              <w:numPr>
                <w:ilvl w:val="0"/>
                <w:numId w:val="25"/>
              </w:numPr>
              <w:spacing w:line="276" w:lineRule="auto"/>
            </w:pPr>
            <w:r>
              <w:t xml:space="preserve">Fill in the ‘Working Scientifically’ recording sheet attached </w:t>
            </w:r>
            <w:r w:rsidR="00C757A3">
              <w:t>at the end of this document</w:t>
            </w:r>
            <w:r>
              <w:t>.</w:t>
            </w:r>
          </w:p>
          <w:p w:rsidR="0006757D" w:rsidRDefault="0006757D" w:rsidP="008E26B7">
            <w:pPr>
              <w:jc w:val="center"/>
              <w:rPr>
                <w:b/>
              </w:rPr>
            </w:pPr>
          </w:p>
          <w:p w:rsidR="007B37EC" w:rsidRDefault="007B37EC" w:rsidP="008E26B7">
            <w:pPr>
              <w:jc w:val="center"/>
              <w:rPr>
                <w:b/>
              </w:rPr>
            </w:pPr>
          </w:p>
          <w:p w:rsidR="007B37EC" w:rsidRDefault="007B37EC" w:rsidP="008E26B7">
            <w:pPr>
              <w:jc w:val="center"/>
              <w:rPr>
                <w:b/>
              </w:rPr>
            </w:pPr>
          </w:p>
          <w:p w:rsidR="007B37EC" w:rsidRDefault="007B37EC" w:rsidP="008E26B7">
            <w:pPr>
              <w:jc w:val="center"/>
              <w:rPr>
                <w:b/>
              </w:rPr>
            </w:pPr>
          </w:p>
          <w:p w:rsidR="007B37EC" w:rsidRDefault="007B37EC" w:rsidP="008E26B7">
            <w:pPr>
              <w:jc w:val="center"/>
              <w:rPr>
                <w:b/>
              </w:rPr>
            </w:pPr>
          </w:p>
          <w:p w:rsidR="0006757D" w:rsidRDefault="00C757A3" w:rsidP="008E26B7">
            <w:pPr>
              <w:jc w:val="center"/>
              <w:rPr>
                <w:noProof/>
                <w:lang w:eastAsia="en-GB"/>
              </w:rPr>
            </w:pPr>
            <w:r>
              <w:rPr>
                <w:noProof/>
                <w:lang w:eastAsia="en-GB"/>
              </w:rPr>
              <w:drawing>
                <wp:inline distT="0" distB="0" distL="0" distR="0" wp14:anchorId="1D0AF768" wp14:editId="48C20F7F">
                  <wp:extent cx="5731510" cy="3598545"/>
                  <wp:effectExtent l="0" t="0" r="2540" b="190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598545"/>
                          </a:xfrm>
                          <a:prstGeom prst="rect">
                            <a:avLst/>
                          </a:prstGeom>
                        </pic:spPr>
                      </pic:pic>
                    </a:graphicData>
                  </a:graphic>
                </wp:inline>
              </w:drawing>
            </w: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8E26B7">
            <w:pPr>
              <w:jc w:val="center"/>
              <w:rPr>
                <w:noProof/>
                <w:lang w:eastAsia="en-GB"/>
              </w:rPr>
            </w:pPr>
          </w:p>
          <w:p w:rsidR="00C757A3" w:rsidRDefault="00C757A3" w:rsidP="00C757A3">
            <w:pPr>
              <w:jc w:val="center"/>
              <w:rPr>
                <w:noProof/>
                <w:lang w:eastAsia="en-GB"/>
              </w:rPr>
            </w:pPr>
            <w:r w:rsidRPr="008E26B7">
              <w:rPr>
                <w:noProof/>
                <w:lang w:eastAsia="en-GB"/>
              </w:rPr>
              <w:drawing>
                <wp:inline distT="0" distB="0" distL="0" distR="0" wp14:anchorId="75495C8D" wp14:editId="1A708FC0">
                  <wp:extent cx="1718442" cy="1224390"/>
                  <wp:effectExtent l="0" t="0" r="0" b="0"/>
                  <wp:docPr id="251" name="Picture 251"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8350" cy="1231450"/>
                          </a:xfrm>
                          <a:prstGeom prst="rect">
                            <a:avLst/>
                          </a:prstGeom>
                          <a:noFill/>
                          <a:ln>
                            <a:noFill/>
                          </a:ln>
                        </pic:spPr>
                      </pic:pic>
                    </a:graphicData>
                  </a:graphic>
                </wp:inline>
              </w:drawing>
            </w:r>
          </w:p>
          <w:p w:rsidR="00C757A3" w:rsidRDefault="00C757A3" w:rsidP="00C757A3">
            <w:pPr>
              <w:jc w:val="center"/>
              <w:rPr>
                <w:b/>
              </w:rPr>
            </w:pPr>
          </w:p>
          <w:p w:rsidR="00C757A3" w:rsidRDefault="00C757A3" w:rsidP="00C757A3">
            <w:pPr>
              <w:jc w:val="center"/>
              <w:rPr>
                <w:b/>
              </w:rPr>
            </w:pPr>
            <w:r>
              <w:rPr>
                <w:b/>
              </w:rPr>
              <w:t>Science – Climate Change</w:t>
            </w:r>
          </w:p>
          <w:p w:rsidR="00C757A3" w:rsidRDefault="00C757A3" w:rsidP="00C757A3">
            <w:pPr>
              <w:jc w:val="center"/>
            </w:pPr>
          </w:p>
          <w:p w:rsidR="00C757A3" w:rsidRDefault="00C757A3" w:rsidP="00C757A3">
            <w:pPr>
              <w:jc w:val="center"/>
            </w:pPr>
            <w:r>
              <w:t>Experiment 2: what effect does acid have on sea life?</w:t>
            </w:r>
          </w:p>
          <w:p w:rsidR="00C757A3" w:rsidRDefault="00C757A3" w:rsidP="00C757A3">
            <w:pPr>
              <w:jc w:val="center"/>
            </w:pPr>
          </w:p>
          <w:p w:rsidR="00C757A3" w:rsidRDefault="00C757A3" w:rsidP="00C757A3">
            <w:r>
              <w:t>For this experiment you will need:</w:t>
            </w:r>
          </w:p>
          <w:p w:rsidR="00C757A3" w:rsidRPr="00A05627" w:rsidRDefault="00C757A3" w:rsidP="00C757A3">
            <w:pPr>
              <w:pStyle w:val="ListParagraph"/>
              <w:numPr>
                <w:ilvl w:val="0"/>
                <w:numId w:val="23"/>
              </w:numPr>
              <w:rPr>
                <w:b/>
              </w:rPr>
            </w:pPr>
            <w:r>
              <w:rPr>
                <w:b/>
              </w:rPr>
              <w:t xml:space="preserve">Glass of 200ml clear vinegar </w:t>
            </w:r>
          </w:p>
          <w:p w:rsidR="00C757A3" w:rsidRDefault="00C757A3" w:rsidP="00C757A3">
            <w:pPr>
              <w:pStyle w:val="ListParagraph"/>
              <w:numPr>
                <w:ilvl w:val="0"/>
                <w:numId w:val="23"/>
              </w:numPr>
              <w:rPr>
                <w:b/>
              </w:rPr>
            </w:pPr>
            <w:r>
              <w:rPr>
                <w:b/>
              </w:rPr>
              <w:t xml:space="preserve">Glass of </w:t>
            </w:r>
            <w:r w:rsidRPr="00A05627">
              <w:rPr>
                <w:b/>
              </w:rPr>
              <w:t>200ml sparkling water</w:t>
            </w:r>
          </w:p>
          <w:p w:rsidR="00C757A3" w:rsidRDefault="00C757A3" w:rsidP="00C757A3">
            <w:pPr>
              <w:pStyle w:val="ListParagraph"/>
              <w:numPr>
                <w:ilvl w:val="0"/>
                <w:numId w:val="23"/>
              </w:numPr>
              <w:rPr>
                <w:b/>
              </w:rPr>
            </w:pPr>
            <w:r>
              <w:rPr>
                <w:b/>
              </w:rPr>
              <w:t>Glass of 200ml still water</w:t>
            </w:r>
          </w:p>
          <w:p w:rsidR="00C757A3" w:rsidRPr="00C757A3" w:rsidRDefault="00C757A3" w:rsidP="00C757A3">
            <w:pPr>
              <w:pStyle w:val="ListParagraph"/>
              <w:numPr>
                <w:ilvl w:val="0"/>
                <w:numId w:val="23"/>
              </w:numPr>
              <w:rPr>
                <w:b/>
              </w:rPr>
            </w:pPr>
            <w:r>
              <w:rPr>
                <w:b/>
              </w:rPr>
              <w:t>Sea shells</w:t>
            </w:r>
          </w:p>
          <w:p w:rsidR="00C757A3" w:rsidRPr="00A05627" w:rsidRDefault="00C757A3" w:rsidP="00C757A3">
            <w:pPr>
              <w:pStyle w:val="ListParagraph"/>
              <w:numPr>
                <w:ilvl w:val="0"/>
                <w:numId w:val="23"/>
              </w:numPr>
              <w:rPr>
                <w:b/>
              </w:rPr>
            </w:pPr>
            <w:r w:rsidRPr="00A05627">
              <w:rPr>
                <w:b/>
              </w:rPr>
              <w:t>pH indicator paper (or red cabbage juice)</w:t>
            </w:r>
          </w:p>
          <w:p w:rsidR="00C757A3" w:rsidRPr="00A05627" w:rsidRDefault="00C757A3" w:rsidP="00C757A3">
            <w:pPr>
              <w:pStyle w:val="ListParagraph"/>
              <w:numPr>
                <w:ilvl w:val="0"/>
                <w:numId w:val="23"/>
              </w:numPr>
              <w:rPr>
                <w:b/>
              </w:rPr>
            </w:pPr>
            <w:r w:rsidRPr="00A05627">
              <w:rPr>
                <w:b/>
              </w:rPr>
              <w:t xml:space="preserve">pH scale </w:t>
            </w:r>
          </w:p>
          <w:p w:rsidR="00C757A3" w:rsidRDefault="00C757A3" w:rsidP="007B37EC">
            <w:pPr>
              <w:spacing w:line="360" w:lineRule="auto"/>
            </w:pPr>
          </w:p>
          <w:p w:rsidR="00C757A3" w:rsidRDefault="00C757A3" w:rsidP="007B37EC">
            <w:pPr>
              <w:pStyle w:val="ListParagraph"/>
              <w:numPr>
                <w:ilvl w:val="0"/>
                <w:numId w:val="26"/>
              </w:numPr>
              <w:spacing w:line="360" w:lineRule="auto"/>
            </w:pPr>
            <w:r>
              <w:t>Test the 3 liquids for pH (using indicator paper or red cabbage juice).</w:t>
            </w:r>
          </w:p>
          <w:p w:rsidR="00C757A3" w:rsidRDefault="00C757A3" w:rsidP="007B37EC">
            <w:pPr>
              <w:pStyle w:val="ListParagraph"/>
              <w:numPr>
                <w:ilvl w:val="0"/>
                <w:numId w:val="26"/>
              </w:numPr>
              <w:spacing w:line="360" w:lineRule="auto"/>
            </w:pPr>
            <w:r>
              <w:t>Add a similar shell to each glass and observe any reactions.</w:t>
            </w:r>
          </w:p>
          <w:p w:rsidR="00C757A3" w:rsidRDefault="00C757A3" w:rsidP="007B37EC">
            <w:pPr>
              <w:pStyle w:val="ListParagraph"/>
              <w:numPr>
                <w:ilvl w:val="0"/>
                <w:numId w:val="26"/>
              </w:numPr>
              <w:spacing w:line="360" w:lineRule="auto"/>
            </w:pPr>
            <w:r>
              <w:t>How might a more acidic ocean affect organisms that rely on shells for protection? How might it affect organisms that depend on these animals for food? Do you know the effect that more acidic oceans can have on a coral reef? What is causing the increase in acidity in our oceans?</w:t>
            </w:r>
          </w:p>
          <w:p w:rsidR="00C757A3" w:rsidRPr="00A05627" w:rsidRDefault="00C757A3" w:rsidP="007B37EC">
            <w:pPr>
              <w:pStyle w:val="ListParagraph"/>
              <w:numPr>
                <w:ilvl w:val="0"/>
                <w:numId w:val="26"/>
              </w:numPr>
              <w:spacing w:line="360" w:lineRule="auto"/>
            </w:pPr>
            <w:r>
              <w:t>Fill in the ‘Working Scientifically’ recording sheet attached at the end of this document.</w:t>
            </w:r>
          </w:p>
          <w:p w:rsidR="00C757A3" w:rsidRDefault="00C757A3" w:rsidP="008E26B7">
            <w:pPr>
              <w:jc w:val="center"/>
              <w:rPr>
                <w:noProof/>
                <w:lang w:eastAsia="en-GB"/>
              </w:rPr>
            </w:pPr>
          </w:p>
          <w:p w:rsidR="00ED044E" w:rsidRDefault="00ED044E" w:rsidP="00ED044E">
            <w:pPr>
              <w:jc w:val="center"/>
              <w:rPr>
                <w:noProof/>
                <w:lang w:eastAsia="en-GB"/>
              </w:rPr>
            </w:pPr>
            <w:r w:rsidRPr="008E26B7">
              <w:rPr>
                <w:noProof/>
                <w:lang w:eastAsia="en-GB"/>
              </w:rPr>
              <w:drawing>
                <wp:inline distT="0" distB="0" distL="0" distR="0" wp14:anchorId="7C540CEC" wp14:editId="3F80AB8D">
                  <wp:extent cx="1939159" cy="1381651"/>
                  <wp:effectExtent l="0" t="0" r="4445" b="9525"/>
                  <wp:docPr id="252" name="Picture 252" descr="File:Mad scientist transparent background.sv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le:Mad scientist transparent background.svg - Wikimedia Common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951877" cy="1390712"/>
                          </a:xfrm>
                          <a:prstGeom prst="rect">
                            <a:avLst/>
                          </a:prstGeom>
                          <a:noFill/>
                          <a:ln>
                            <a:noFill/>
                          </a:ln>
                        </pic:spPr>
                      </pic:pic>
                    </a:graphicData>
                  </a:graphic>
                </wp:inline>
              </w:drawing>
            </w:r>
          </w:p>
          <w:p w:rsidR="00ED044E" w:rsidRDefault="00ED044E" w:rsidP="00ED044E">
            <w:pPr>
              <w:jc w:val="center"/>
              <w:rPr>
                <w:b/>
              </w:rPr>
            </w:pPr>
          </w:p>
          <w:p w:rsidR="00ED044E" w:rsidRDefault="00ED044E" w:rsidP="00ED044E">
            <w:pPr>
              <w:jc w:val="center"/>
              <w:rPr>
                <w:b/>
              </w:rPr>
            </w:pPr>
            <w:r>
              <w:rPr>
                <w:b/>
              </w:rPr>
              <w:t>Science – Climate Change</w:t>
            </w:r>
          </w:p>
          <w:p w:rsidR="00ED044E" w:rsidRDefault="00ED044E" w:rsidP="008E26B7">
            <w:pPr>
              <w:jc w:val="center"/>
              <w:rPr>
                <w:noProof/>
                <w:lang w:eastAsia="en-GB"/>
              </w:rPr>
            </w:pPr>
          </w:p>
          <w:p w:rsidR="00ED044E" w:rsidRDefault="00ED044E" w:rsidP="008E26B7">
            <w:pPr>
              <w:jc w:val="center"/>
              <w:rPr>
                <w:noProof/>
                <w:lang w:eastAsia="en-GB"/>
              </w:rPr>
            </w:pPr>
            <w:r>
              <w:rPr>
                <w:noProof/>
                <w:lang w:eastAsia="en-GB"/>
              </w:rPr>
              <w:t>I hope you enjoyed your experiments and n</w:t>
            </w:r>
            <w:r w:rsidR="00DD20F3">
              <w:rPr>
                <w:noProof/>
                <w:lang w:eastAsia="en-GB"/>
              </w:rPr>
              <w:t>ow have deeper</w:t>
            </w:r>
            <w:r>
              <w:rPr>
                <w:noProof/>
                <w:lang w:eastAsia="en-GB"/>
              </w:rPr>
              <w:t xml:space="preserve"> insight into the effect of acid in our oceans. For the science behind these experiments, and to extend your understanding,</w:t>
            </w:r>
            <w:r w:rsidR="00380EC1">
              <w:rPr>
                <w:noProof/>
                <w:lang w:eastAsia="en-GB"/>
              </w:rPr>
              <w:t xml:space="preserve"> these links </w:t>
            </w:r>
            <w:r w:rsidR="00DD20F3">
              <w:rPr>
                <w:noProof/>
                <w:lang w:eastAsia="en-GB"/>
              </w:rPr>
              <w:t>provide a wonderful</w:t>
            </w:r>
            <w:r w:rsidR="00380EC1">
              <w:rPr>
                <w:noProof/>
                <w:lang w:eastAsia="en-GB"/>
              </w:rPr>
              <w:t xml:space="preserve"> </w:t>
            </w:r>
            <w:r>
              <w:rPr>
                <w:noProof/>
                <w:lang w:eastAsia="en-GB"/>
              </w:rPr>
              <w:t>starting point</w:t>
            </w:r>
            <w:r w:rsidR="00380EC1">
              <w:rPr>
                <w:noProof/>
                <w:lang w:eastAsia="en-GB"/>
              </w:rPr>
              <w:t xml:space="preserve"> for your research</w:t>
            </w:r>
            <w:r>
              <w:rPr>
                <w:noProof/>
                <w:lang w:eastAsia="en-GB"/>
              </w:rPr>
              <w:t>:</w:t>
            </w:r>
          </w:p>
          <w:p w:rsidR="00380EC1" w:rsidRDefault="00380EC1" w:rsidP="008E26B7">
            <w:pPr>
              <w:jc w:val="center"/>
              <w:rPr>
                <w:noProof/>
                <w:lang w:eastAsia="en-GB"/>
              </w:rPr>
            </w:pPr>
          </w:p>
          <w:p w:rsidR="00380EC1" w:rsidRDefault="00324381" w:rsidP="008E26B7">
            <w:pPr>
              <w:jc w:val="center"/>
            </w:pPr>
            <w:hyperlink r:id="rId40" w:anchor=":~:text=Acids%20can%20break%20down%20the,slowly%20and%20weaken%20coral%20reefs." w:history="1">
              <w:r w:rsidR="00380EC1">
                <w:rPr>
                  <w:rStyle w:val="Hyperlink"/>
                </w:rPr>
                <w:t>https://climatekids.nasa.gov/acid-ocean/#:~:text=Acids%20can%20break%20down%20the,slowly%20and%20weaken%20coral%20reefs.</w:t>
              </w:r>
            </w:hyperlink>
          </w:p>
          <w:p w:rsidR="00380EC1" w:rsidRDefault="00380EC1" w:rsidP="008E26B7">
            <w:pPr>
              <w:jc w:val="center"/>
            </w:pPr>
          </w:p>
          <w:p w:rsidR="00380EC1" w:rsidRDefault="00324381" w:rsidP="008E26B7">
            <w:pPr>
              <w:jc w:val="center"/>
            </w:pPr>
            <w:hyperlink r:id="rId41" w:history="1">
              <w:r w:rsidR="00380EC1">
                <w:rPr>
                  <w:rStyle w:val="Hyperlink"/>
                </w:rPr>
                <w:t>https://archive.epa.gov/climatechange/kids/impacts/signs/acidity.html</w:t>
              </w:r>
            </w:hyperlink>
          </w:p>
          <w:p w:rsidR="00380EC1" w:rsidRDefault="00380EC1" w:rsidP="008E26B7">
            <w:pPr>
              <w:jc w:val="center"/>
            </w:pPr>
          </w:p>
          <w:p w:rsidR="00380EC1" w:rsidRDefault="00324381" w:rsidP="008E26B7">
            <w:pPr>
              <w:jc w:val="center"/>
              <w:rPr>
                <w:noProof/>
                <w:lang w:eastAsia="en-GB"/>
              </w:rPr>
            </w:pPr>
            <w:hyperlink r:id="rId42" w:history="1">
              <w:r w:rsidR="00380EC1">
                <w:rPr>
                  <w:rStyle w:val="Hyperlink"/>
                </w:rPr>
                <w:t>https://archive.epa.gov/climatechange/kids/expeditions/temp-acidity/index.html</w:t>
              </w:r>
            </w:hyperlink>
          </w:p>
          <w:p w:rsidR="00ED044E" w:rsidRDefault="00ED044E" w:rsidP="008E26B7">
            <w:pPr>
              <w:jc w:val="center"/>
              <w:rPr>
                <w:noProof/>
                <w:lang w:eastAsia="en-GB"/>
              </w:rPr>
            </w:pPr>
          </w:p>
          <w:p w:rsidR="00ED044E" w:rsidRDefault="00380EC1" w:rsidP="00380EC1">
            <w:pPr>
              <w:jc w:val="center"/>
              <w:rPr>
                <w:noProof/>
                <w:lang w:eastAsia="en-GB"/>
              </w:rPr>
            </w:pPr>
            <w:r>
              <w:rPr>
                <w:noProof/>
                <w:lang w:eastAsia="en-GB"/>
              </w:rPr>
              <w:t xml:space="preserve">You could also ask an adult if you can </w:t>
            </w:r>
            <w:r w:rsidR="00DD20F3">
              <w:rPr>
                <w:noProof/>
                <w:lang w:eastAsia="en-GB"/>
              </w:rPr>
              <w:t xml:space="preserve">the ‘Blue Planet’ or ‘Blue Planet II’ documentary series on BBC iPlayer (you can also </w:t>
            </w:r>
            <w:r>
              <w:rPr>
                <w:noProof/>
                <w:lang w:eastAsia="en-GB"/>
              </w:rPr>
              <w:t>watch parts of the series on YouTube</w:t>
            </w:r>
            <w:r w:rsidR="00DD20F3">
              <w:rPr>
                <w:noProof/>
                <w:lang w:eastAsia="en-GB"/>
              </w:rPr>
              <w:t>)</w:t>
            </w:r>
            <w:r>
              <w:rPr>
                <w:noProof/>
                <w:lang w:eastAsia="en-GB"/>
              </w:rPr>
              <w:t xml:space="preserve">, which addresses the </w:t>
            </w:r>
            <w:r w:rsidR="00DD20F3">
              <w:rPr>
                <w:noProof/>
                <w:lang w:eastAsia="en-GB"/>
              </w:rPr>
              <w:t>i</w:t>
            </w:r>
            <w:r>
              <w:rPr>
                <w:noProof/>
                <w:lang w:eastAsia="en-GB"/>
              </w:rPr>
              <w:t>mpact of climate change on our oceans.</w:t>
            </w:r>
          </w:p>
          <w:p w:rsidR="00DD20F3" w:rsidRDefault="00324381" w:rsidP="00380EC1">
            <w:pPr>
              <w:jc w:val="center"/>
            </w:pPr>
            <w:hyperlink r:id="rId43" w:history="1">
              <w:r w:rsidR="00DD20F3">
                <w:rPr>
                  <w:rStyle w:val="Hyperlink"/>
                </w:rPr>
                <w:t>https://www.bbc.co.uk/iplayer/episodes/b008044n/the-blue-planet</w:t>
              </w:r>
            </w:hyperlink>
          </w:p>
          <w:p w:rsidR="00DD20F3" w:rsidRDefault="00DD20F3" w:rsidP="00380EC1">
            <w:pPr>
              <w:jc w:val="center"/>
            </w:pPr>
          </w:p>
          <w:p w:rsidR="00DD20F3" w:rsidRDefault="00DD20F3" w:rsidP="00380EC1">
            <w:pPr>
              <w:jc w:val="center"/>
            </w:pPr>
            <w:r>
              <w:t xml:space="preserve">Finally, since Lockdown, I have become a huge Maddie </w:t>
            </w:r>
            <w:proofErr w:type="spellStart"/>
            <w:r>
              <w:t>Moate</w:t>
            </w:r>
            <w:proofErr w:type="spellEnd"/>
            <w:r>
              <w:t xml:space="preserve"> Live fan and the experiment she performs in this video is a brilliant example of how to use red cabbage as an indicator (</w:t>
            </w:r>
            <w:r w:rsidRPr="00DD20F3">
              <w:rPr>
                <w:u w:val="single"/>
              </w:rPr>
              <w:t>this experiment starts 13 minutes into the video</w:t>
            </w:r>
            <w:r>
              <w:t>):</w:t>
            </w:r>
          </w:p>
          <w:p w:rsidR="00DD20F3" w:rsidRDefault="00DD20F3" w:rsidP="00380EC1">
            <w:pPr>
              <w:jc w:val="center"/>
              <w:rPr>
                <w:noProof/>
                <w:lang w:eastAsia="en-GB"/>
              </w:rPr>
            </w:pPr>
          </w:p>
          <w:p w:rsidR="00380EC1" w:rsidRDefault="00324381" w:rsidP="00380EC1">
            <w:pPr>
              <w:jc w:val="center"/>
              <w:rPr>
                <w:noProof/>
                <w:lang w:eastAsia="en-GB"/>
              </w:rPr>
            </w:pPr>
            <w:hyperlink r:id="rId44" w:history="1">
              <w:r w:rsidR="00DD20F3">
                <w:rPr>
                  <w:rStyle w:val="Hyperlink"/>
                </w:rPr>
                <w:t>https://www.youtube.com/watch?v=uMqJW0SWCLA</w:t>
              </w:r>
            </w:hyperlink>
          </w:p>
        </w:tc>
      </w:tr>
    </w:tbl>
    <w:p w:rsidR="00F86553" w:rsidRDefault="00F86553" w:rsidP="005C5F42">
      <w:pPr>
        <w:jc w:val="center"/>
        <w:rPr>
          <w:noProof/>
          <w:sz w:val="20"/>
          <w:szCs w:val="20"/>
          <w:lang w:eastAsia="en-GB"/>
        </w:rPr>
        <w:sectPr w:rsidR="00F86553" w:rsidSect="00AD416D">
          <w:headerReference w:type="default" r:id="rId45"/>
          <w:pgSz w:w="16838" w:h="11906" w:orient="landscape"/>
          <w:pgMar w:top="1440" w:right="1440" w:bottom="1440" w:left="1440" w:header="708" w:footer="708" w:gutter="0"/>
          <w:cols w:space="708"/>
          <w:docGrid w:linePitch="360"/>
        </w:sectPr>
      </w:pPr>
    </w:p>
    <w:tbl>
      <w:tblPr>
        <w:tblStyle w:val="TableGrid1"/>
        <w:tblW w:w="13518" w:type="dxa"/>
        <w:tblBorders>
          <w:insideH w:val="none" w:sz="0" w:space="0" w:color="auto"/>
          <w:insideV w:val="none" w:sz="0" w:space="0" w:color="auto"/>
        </w:tblBorders>
        <w:tblLayout w:type="fixed"/>
        <w:tblLook w:val="04A0" w:firstRow="1" w:lastRow="0" w:firstColumn="1" w:lastColumn="0" w:noHBand="0" w:noVBand="1"/>
      </w:tblPr>
      <w:tblGrid>
        <w:gridCol w:w="6759"/>
        <w:gridCol w:w="6759"/>
      </w:tblGrid>
      <w:tr w:rsidR="00986AF4" w:rsidTr="00F36A1F">
        <w:trPr>
          <w:trHeight w:val="7907"/>
        </w:trPr>
        <w:tc>
          <w:tcPr>
            <w:tcW w:w="13518" w:type="dxa"/>
            <w:gridSpan w:val="2"/>
            <w:tcBorders>
              <w:top w:val="single" w:sz="4" w:space="0" w:color="auto"/>
              <w:left w:val="single" w:sz="4" w:space="0" w:color="auto"/>
            </w:tcBorders>
          </w:tcPr>
          <w:p w:rsidR="00986AF4" w:rsidRDefault="00986AF4" w:rsidP="005C5F42">
            <w:pPr>
              <w:jc w:val="center"/>
              <w:rPr>
                <w:noProof/>
                <w:lang w:eastAsia="en-GB"/>
              </w:rPr>
            </w:pPr>
          </w:p>
          <w:p w:rsidR="008E26B7" w:rsidRDefault="008E26B7" w:rsidP="008E26B7">
            <w:pPr>
              <w:jc w:val="center"/>
              <w:rPr>
                <w:noProof/>
                <w:sz w:val="20"/>
                <w:szCs w:val="20"/>
                <w:lang w:eastAsia="en-GB"/>
              </w:rPr>
            </w:pPr>
            <w:r>
              <w:rPr>
                <w:noProof/>
                <w:lang w:eastAsia="en-GB"/>
              </w:rPr>
              <w:drawing>
                <wp:inline distT="0" distB="0" distL="0" distR="0" wp14:anchorId="38859E0E" wp14:editId="790D56E7">
                  <wp:extent cx="2033751" cy="698235"/>
                  <wp:effectExtent l="0" t="0" r="5080" b="6985"/>
                  <wp:docPr id="228"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7597" cy="709855"/>
                          </a:xfrm>
                          <a:prstGeom prst="rect">
                            <a:avLst/>
                          </a:prstGeom>
                          <a:noFill/>
                          <a:ln>
                            <a:noFill/>
                          </a:ln>
                        </pic:spPr>
                      </pic:pic>
                    </a:graphicData>
                  </a:graphic>
                </wp:inline>
              </w:drawing>
            </w:r>
          </w:p>
          <w:p w:rsidR="008E26B7" w:rsidRDefault="008E26B7" w:rsidP="008E26B7">
            <w:pPr>
              <w:jc w:val="center"/>
              <w:rPr>
                <w:noProof/>
                <w:sz w:val="20"/>
                <w:szCs w:val="20"/>
                <w:lang w:eastAsia="en-GB"/>
              </w:rPr>
            </w:pPr>
          </w:p>
          <w:p w:rsidR="00986AF4" w:rsidRPr="007B37EC" w:rsidRDefault="008E26B7" w:rsidP="007B37EC">
            <w:pPr>
              <w:jc w:val="center"/>
              <w:rPr>
                <w:b/>
                <w:noProof/>
                <w:sz w:val="20"/>
                <w:szCs w:val="20"/>
                <w:u w:val="single"/>
                <w:lang w:eastAsia="en-GB"/>
              </w:rPr>
            </w:pPr>
            <w:r w:rsidRPr="007B37EC">
              <w:rPr>
                <w:b/>
                <w:noProof/>
                <w:sz w:val="20"/>
                <w:szCs w:val="20"/>
                <w:u w:val="single"/>
                <w:lang w:eastAsia="en-GB"/>
              </w:rPr>
              <w:t>Art</w:t>
            </w:r>
            <w:r w:rsidR="007B37EC" w:rsidRPr="007B37EC">
              <w:rPr>
                <w:b/>
                <w:noProof/>
                <w:sz w:val="20"/>
                <w:szCs w:val="20"/>
                <w:u w:val="single"/>
                <w:lang w:eastAsia="en-GB"/>
              </w:rPr>
              <w:t xml:space="preserve">: </w:t>
            </w:r>
            <w:r w:rsidR="0006618A" w:rsidRPr="007B37EC">
              <w:rPr>
                <w:noProof/>
                <w:sz w:val="20"/>
                <w:szCs w:val="20"/>
                <w:u w:val="single"/>
                <w:lang w:eastAsia="en-GB"/>
              </w:rPr>
              <w:t>Roll</w:t>
            </w:r>
            <w:r w:rsidR="00986AF4" w:rsidRPr="007B37EC">
              <w:rPr>
                <w:noProof/>
                <w:sz w:val="20"/>
                <w:szCs w:val="20"/>
                <w:u w:val="single"/>
                <w:lang w:eastAsia="en-GB"/>
              </w:rPr>
              <w:t xml:space="preserve"> a Picasso</w:t>
            </w:r>
          </w:p>
          <w:p w:rsidR="00986AF4" w:rsidRPr="008E26B7" w:rsidRDefault="00986AF4" w:rsidP="005C5F42">
            <w:pPr>
              <w:jc w:val="center"/>
              <w:rPr>
                <w:noProof/>
                <w:sz w:val="20"/>
                <w:szCs w:val="20"/>
                <w:lang w:eastAsia="en-GB"/>
              </w:rPr>
            </w:pPr>
          </w:p>
          <w:p w:rsidR="00986AF4" w:rsidRPr="008E26B7" w:rsidRDefault="00986AF4" w:rsidP="007B37EC">
            <w:pPr>
              <w:spacing w:line="360" w:lineRule="auto"/>
              <w:jc w:val="center"/>
              <w:rPr>
                <w:noProof/>
                <w:sz w:val="20"/>
                <w:szCs w:val="20"/>
                <w:lang w:eastAsia="en-GB"/>
              </w:rPr>
            </w:pPr>
            <w:r w:rsidRPr="008E26B7">
              <w:rPr>
                <w:noProof/>
                <w:sz w:val="20"/>
                <w:szCs w:val="20"/>
                <w:lang w:eastAsia="en-GB"/>
              </w:rPr>
              <w:t>Pablo Picasso (1881-1973) was born in Spain and co-founded the Cubist movement. Cubism was a new way of painting, in which artists would paint a person or object from different angles using geometric shapes. The artists created a picture of something by breaking it up into different blocks. Picasso’s painting are amongst the most expensive in the world.</w:t>
            </w:r>
            <w:r w:rsidR="008E26B7">
              <w:rPr>
                <w:noProof/>
                <w:sz w:val="20"/>
                <w:szCs w:val="20"/>
                <w:lang w:eastAsia="en-GB"/>
              </w:rPr>
              <w:t xml:space="preserve"> To learn more about Picasso visit: </w:t>
            </w:r>
            <w:hyperlink r:id="rId47" w:history="1">
              <w:r w:rsidR="008E26B7">
                <w:rPr>
                  <w:rStyle w:val="Hyperlink"/>
                </w:rPr>
                <w:t>https://www.tate.org.uk/kids/explore/who-is/who-pablo-picasso</w:t>
              </w:r>
            </w:hyperlink>
          </w:p>
          <w:p w:rsidR="00986AF4" w:rsidRPr="008E26B7" w:rsidRDefault="00986AF4" w:rsidP="007B37EC">
            <w:pPr>
              <w:spacing w:line="360" w:lineRule="auto"/>
              <w:jc w:val="center"/>
              <w:rPr>
                <w:noProof/>
                <w:sz w:val="20"/>
                <w:szCs w:val="20"/>
                <w:lang w:eastAsia="en-GB"/>
              </w:rPr>
            </w:pPr>
            <w:r w:rsidRPr="008E26B7">
              <w:rPr>
                <w:noProof/>
                <w:sz w:val="20"/>
                <w:szCs w:val="20"/>
                <w:lang w:eastAsia="en-GB"/>
              </w:rPr>
              <w:t>Here are a few examples of his work: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30"/>
              <w:gridCol w:w="4431"/>
              <w:gridCol w:w="4431"/>
            </w:tblGrid>
            <w:tr w:rsidR="00986AF4" w:rsidTr="00986AF4">
              <w:tc>
                <w:tcPr>
                  <w:tcW w:w="4430" w:type="dxa"/>
                </w:tcPr>
                <w:p w:rsidR="00986AF4" w:rsidRDefault="00986AF4" w:rsidP="007B37EC">
                  <w:pPr>
                    <w:spacing w:line="360" w:lineRule="auto"/>
                    <w:jc w:val="center"/>
                    <w:rPr>
                      <w:noProof/>
                      <w:lang w:eastAsia="en-GB"/>
                    </w:rPr>
                  </w:pPr>
                  <w:r>
                    <w:rPr>
                      <w:noProof/>
                      <w:lang w:eastAsia="en-GB"/>
                    </w:rPr>
                    <w:drawing>
                      <wp:inline distT="0" distB="0" distL="0" distR="0">
                        <wp:extent cx="2065283" cy="1909891"/>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assos-cat-650x432[1].jpg"/>
                                <pic:cNvPicPr/>
                              </pic:nvPicPr>
                              <pic:blipFill rotWithShape="1">
                                <a:blip r:embed="rId48">
                                  <a:extLst>
                                    <a:ext uri="{28A0092B-C50C-407E-A947-70E740481C1C}">
                                      <a14:useLocalDpi xmlns:a14="http://schemas.microsoft.com/office/drawing/2010/main" val="0"/>
                                    </a:ext>
                                  </a:extLst>
                                </a:blip>
                                <a:srcRect l="11785" r="16338"/>
                                <a:stretch/>
                              </pic:blipFill>
                              <pic:spPr bwMode="auto">
                                <a:xfrm>
                                  <a:off x="0" y="0"/>
                                  <a:ext cx="2086988" cy="1929963"/>
                                </a:xfrm>
                                <a:prstGeom prst="rect">
                                  <a:avLst/>
                                </a:prstGeom>
                                <a:ln>
                                  <a:noFill/>
                                </a:ln>
                                <a:extLst>
                                  <a:ext uri="{53640926-AAD7-44D8-BBD7-CCE9431645EC}">
                                    <a14:shadowObscured xmlns:a14="http://schemas.microsoft.com/office/drawing/2010/main"/>
                                  </a:ext>
                                </a:extLst>
                              </pic:spPr>
                            </pic:pic>
                          </a:graphicData>
                        </a:graphic>
                      </wp:inline>
                    </w:drawing>
                  </w:r>
                </w:p>
              </w:tc>
              <w:tc>
                <w:tcPr>
                  <w:tcW w:w="4431" w:type="dxa"/>
                </w:tcPr>
                <w:p w:rsidR="00986AF4" w:rsidRDefault="00986AF4" w:rsidP="007B37EC">
                  <w:pPr>
                    <w:spacing w:line="360" w:lineRule="auto"/>
                    <w:jc w:val="center"/>
                    <w:rPr>
                      <w:noProof/>
                      <w:lang w:eastAsia="en-GB"/>
                    </w:rPr>
                  </w:pPr>
                  <w:r>
                    <w:rPr>
                      <w:noProof/>
                      <w:lang w:eastAsia="en-GB"/>
                    </w:rPr>
                    <w:drawing>
                      <wp:inline distT="0" distB="0" distL="0" distR="0">
                        <wp:extent cx="2002221" cy="2002221"/>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Cubist-103-2424-Free-Energy-2jpg[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006408" cy="2006408"/>
                                </a:xfrm>
                                <a:prstGeom prst="rect">
                                  <a:avLst/>
                                </a:prstGeom>
                              </pic:spPr>
                            </pic:pic>
                          </a:graphicData>
                        </a:graphic>
                      </wp:inline>
                    </w:drawing>
                  </w:r>
                </w:p>
              </w:tc>
              <w:tc>
                <w:tcPr>
                  <w:tcW w:w="4431" w:type="dxa"/>
                </w:tcPr>
                <w:p w:rsidR="00986AF4" w:rsidRDefault="00986AF4" w:rsidP="007B37EC">
                  <w:pPr>
                    <w:spacing w:line="360" w:lineRule="auto"/>
                    <w:rPr>
                      <w:noProof/>
                      <w:lang w:eastAsia="en-GB"/>
                    </w:rPr>
                  </w:pPr>
                  <w:r>
                    <w:rPr>
                      <w:noProof/>
                      <w:lang w:eastAsia="en-GB"/>
                    </w:rPr>
                    <w:drawing>
                      <wp:inline distT="0" distB="0" distL="0" distR="0">
                        <wp:extent cx="1596799" cy="2002155"/>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6289332062_50881d5a3f[1].jpg"/>
                                <pic:cNvPicPr/>
                              </pic:nvPicPr>
                              <pic:blipFill>
                                <a:blip r:embed="rId50">
                                  <a:extLst>
                                    <a:ext uri="{28A0092B-C50C-407E-A947-70E740481C1C}">
                                      <a14:useLocalDpi xmlns:a14="http://schemas.microsoft.com/office/drawing/2010/main" val="0"/>
                                    </a:ext>
                                  </a:extLst>
                                </a:blip>
                                <a:stretch>
                                  <a:fillRect/>
                                </a:stretch>
                              </pic:blipFill>
                              <pic:spPr>
                                <a:xfrm>
                                  <a:off x="0" y="0"/>
                                  <a:ext cx="1614306" cy="2024107"/>
                                </a:xfrm>
                                <a:prstGeom prst="rect">
                                  <a:avLst/>
                                </a:prstGeom>
                              </pic:spPr>
                            </pic:pic>
                          </a:graphicData>
                        </a:graphic>
                      </wp:inline>
                    </w:drawing>
                  </w:r>
                </w:p>
              </w:tc>
            </w:tr>
          </w:tbl>
          <w:p w:rsidR="00986AF4" w:rsidRDefault="00986AF4" w:rsidP="007B37EC">
            <w:pPr>
              <w:spacing w:line="360" w:lineRule="auto"/>
              <w:jc w:val="center"/>
              <w:rPr>
                <w:noProof/>
                <w:lang w:eastAsia="en-GB"/>
              </w:rPr>
            </w:pPr>
          </w:p>
          <w:p w:rsidR="00986AF4" w:rsidRDefault="00986AF4" w:rsidP="007B37EC">
            <w:pPr>
              <w:spacing w:line="360" w:lineRule="auto"/>
              <w:jc w:val="center"/>
            </w:pPr>
            <w:r>
              <w:t xml:space="preserve">Can you draw a Picasso? On the following </w:t>
            </w:r>
            <w:r w:rsidR="008E26B7">
              <w:t>work</w:t>
            </w:r>
            <w:r>
              <w:t>sheet there is a ‘Roll a Picasso’ game where you can roll a die and complete your own Picasso face.</w:t>
            </w:r>
            <w:r w:rsidR="0006618A">
              <w:t xml:space="preserve"> The following video will give you an idea of what you can produce:</w:t>
            </w:r>
          </w:p>
          <w:p w:rsidR="0006618A" w:rsidRPr="00811E3E" w:rsidRDefault="00324381" w:rsidP="007B37EC">
            <w:pPr>
              <w:spacing w:line="360" w:lineRule="auto"/>
              <w:jc w:val="center"/>
              <w:rPr>
                <w:noProof/>
                <w:lang w:eastAsia="en-GB"/>
              </w:rPr>
            </w:pPr>
            <w:hyperlink r:id="rId51" w:history="1">
              <w:r w:rsidR="0006618A">
                <w:rPr>
                  <w:rStyle w:val="Hyperlink"/>
                </w:rPr>
                <w:t>https://www.youtube.com/watch?v=jNImtSGQwiY</w:t>
              </w:r>
            </w:hyperlink>
          </w:p>
        </w:tc>
      </w:tr>
      <w:tr w:rsidR="00231EAA" w:rsidTr="00F36A1F">
        <w:trPr>
          <w:trHeight w:val="7907"/>
        </w:trPr>
        <w:tc>
          <w:tcPr>
            <w:tcW w:w="13518" w:type="dxa"/>
            <w:gridSpan w:val="2"/>
            <w:tcBorders>
              <w:top w:val="single" w:sz="4" w:space="0" w:color="auto"/>
              <w:left w:val="single" w:sz="4" w:space="0" w:color="auto"/>
            </w:tcBorders>
          </w:tcPr>
          <w:p w:rsidR="00231EAA" w:rsidRPr="00811E3E" w:rsidRDefault="0006618A" w:rsidP="005C5F42">
            <w:pPr>
              <w:jc w:val="center"/>
              <w:rPr>
                <w:noProof/>
                <w:lang w:eastAsia="en-GB"/>
              </w:rPr>
            </w:pPr>
            <w:r>
              <w:rPr>
                <w:noProof/>
                <w:lang w:eastAsia="en-GB"/>
              </w:rPr>
              <w:lastRenderedPageBreak/>
              <w:drawing>
                <wp:inline distT="0" distB="0" distL="0" distR="0" wp14:anchorId="4A21FED3" wp14:editId="54CBDCC7">
                  <wp:extent cx="6391275" cy="5731510"/>
                  <wp:effectExtent l="0" t="0" r="9525" b="254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91275" cy="5731510"/>
                          </a:xfrm>
                          <a:prstGeom prst="rect">
                            <a:avLst/>
                          </a:prstGeom>
                        </pic:spPr>
                      </pic:pic>
                    </a:graphicData>
                  </a:graphic>
                </wp:inline>
              </w:drawing>
            </w:r>
          </w:p>
        </w:tc>
      </w:tr>
      <w:tr w:rsidR="008E26B7" w:rsidTr="00896566">
        <w:trPr>
          <w:trHeight w:val="7907"/>
        </w:trPr>
        <w:tc>
          <w:tcPr>
            <w:tcW w:w="6759" w:type="dxa"/>
            <w:tcBorders>
              <w:top w:val="single" w:sz="4" w:space="0" w:color="auto"/>
              <w:left w:val="single" w:sz="4" w:space="0" w:color="auto"/>
            </w:tcBorders>
          </w:tcPr>
          <w:p w:rsidR="008E26B7" w:rsidRDefault="008E26B7" w:rsidP="008E26B7">
            <w:pPr>
              <w:jc w:val="center"/>
              <w:rPr>
                <w:noProof/>
                <w:lang w:eastAsia="en-GB"/>
              </w:rPr>
            </w:pPr>
            <w:r w:rsidRPr="00AC0D1C">
              <w:rPr>
                <w:noProof/>
                <w:lang w:eastAsia="en-GB"/>
              </w:rPr>
              <w:lastRenderedPageBreak/>
              <w:drawing>
                <wp:inline distT="0" distB="0" distL="0" distR="0" wp14:anchorId="6CA43EA5" wp14:editId="740428C3">
                  <wp:extent cx="2374710" cy="1425406"/>
                  <wp:effectExtent l="0" t="0" r="6985" b="3810"/>
                  <wp:docPr id="229" name="Picture 229" descr="German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many - Wikipedia"/>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00366" cy="1440806"/>
                          </a:xfrm>
                          <a:prstGeom prst="rect">
                            <a:avLst/>
                          </a:prstGeom>
                          <a:noFill/>
                          <a:ln>
                            <a:noFill/>
                          </a:ln>
                        </pic:spPr>
                      </pic:pic>
                    </a:graphicData>
                  </a:graphic>
                </wp:inline>
              </w:drawing>
            </w:r>
          </w:p>
          <w:p w:rsidR="008E26B7" w:rsidRDefault="008E26B7" w:rsidP="008E26B7">
            <w:pPr>
              <w:jc w:val="center"/>
              <w:rPr>
                <w:noProof/>
                <w:lang w:eastAsia="en-GB"/>
              </w:rPr>
            </w:pPr>
          </w:p>
          <w:p w:rsidR="008E26B7" w:rsidRPr="005E73EF" w:rsidRDefault="008E26B7" w:rsidP="008E26B7">
            <w:pPr>
              <w:jc w:val="center"/>
              <w:rPr>
                <w:b/>
                <w:sz w:val="32"/>
                <w:szCs w:val="32"/>
              </w:rPr>
            </w:pPr>
            <w:r w:rsidRPr="005E73EF">
              <w:rPr>
                <w:b/>
                <w:sz w:val="32"/>
                <w:szCs w:val="32"/>
              </w:rPr>
              <w:t>Modern Foreign Languages - German</w:t>
            </w:r>
          </w:p>
          <w:p w:rsidR="008E26B7" w:rsidRPr="005E73EF" w:rsidRDefault="008E26B7" w:rsidP="008E26B7">
            <w:pPr>
              <w:rPr>
                <w:noProof/>
                <w:lang w:eastAsia="en-GB"/>
              </w:rPr>
            </w:pPr>
          </w:p>
          <w:p w:rsidR="008E26B7" w:rsidRPr="005E73EF" w:rsidRDefault="008E26B7" w:rsidP="008E26B7">
            <w:pPr>
              <w:rPr>
                <w:noProof/>
                <w:lang w:eastAsia="en-GB"/>
              </w:rPr>
            </w:pPr>
            <w:r w:rsidRPr="005E73EF">
              <w:rPr>
                <w:noProof/>
                <w:lang w:eastAsia="en-GB"/>
              </w:rPr>
              <w:t>This is a great opportunity to learn languages: at your own pace and in your own home.</w:t>
            </w:r>
            <w:r>
              <w:rPr>
                <w:noProof/>
                <w:lang w:eastAsia="en-GB"/>
              </w:rPr>
              <w:t xml:space="preserve"> In class, we will be learning the basics of German.</w:t>
            </w:r>
          </w:p>
          <w:p w:rsidR="008E26B7" w:rsidRPr="005E73EF" w:rsidRDefault="008E26B7" w:rsidP="008E26B7">
            <w:pPr>
              <w:rPr>
                <w:noProof/>
                <w:lang w:eastAsia="en-GB"/>
              </w:rPr>
            </w:pPr>
          </w:p>
          <w:p w:rsidR="008E26B7" w:rsidRPr="005E73EF" w:rsidRDefault="008E26B7" w:rsidP="008E26B7">
            <w:pPr>
              <w:rPr>
                <w:noProof/>
                <w:lang w:eastAsia="en-GB"/>
              </w:rPr>
            </w:pPr>
            <w:r w:rsidRPr="005E73EF">
              <w:rPr>
                <w:noProof/>
                <w:lang w:eastAsia="en-GB"/>
              </w:rPr>
              <w:t>Try Duo Lingo, which is a free language course online, to help you grasp the basics of German.</w:t>
            </w:r>
          </w:p>
          <w:p w:rsidR="008E26B7" w:rsidRPr="005E73EF" w:rsidRDefault="008E26B7" w:rsidP="008E26B7"/>
          <w:p w:rsidR="008E26B7" w:rsidRPr="005E73EF" w:rsidRDefault="00324381" w:rsidP="008E26B7">
            <w:hyperlink r:id="rId54" w:history="1">
              <w:r w:rsidR="008E26B7" w:rsidRPr="005E73EF">
                <w:rPr>
                  <w:rStyle w:val="Hyperlink"/>
                </w:rPr>
                <w:t>https://www.duolingo.com/</w:t>
              </w:r>
            </w:hyperlink>
            <w:r w:rsidR="008E26B7" w:rsidRPr="005E73EF">
              <w:t xml:space="preserve"> </w:t>
            </w:r>
          </w:p>
          <w:p w:rsidR="008E26B7" w:rsidRPr="005E73EF" w:rsidRDefault="008E26B7" w:rsidP="008E26B7"/>
          <w:p w:rsidR="008E26B7" w:rsidRPr="005E73EF" w:rsidRDefault="008E26B7" w:rsidP="008E26B7">
            <w:r w:rsidRPr="005E73EF">
              <w:t>When you register you can choose the pace at which you would like to learn.</w:t>
            </w:r>
          </w:p>
          <w:p w:rsidR="008E26B7" w:rsidRPr="005E73EF" w:rsidRDefault="008E26B7" w:rsidP="008E26B7"/>
          <w:p w:rsidR="008E26B7" w:rsidRPr="005E73EF" w:rsidRDefault="008E26B7" w:rsidP="008E26B7">
            <w:r w:rsidRPr="005E73EF">
              <w:t>In addition, the fabulous Bitesize has plenty of lessons to help you learn German, which can be found via the following link:</w:t>
            </w:r>
          </w:p>
          <w:p w:rsidR="008E26B7" w:rsidRPr="005E73EF" w:rsidRDefault="008E26B7" w:rsidP="008E26B7"/>
          <w:p w:rsidR="008E26B7" w:rsidRDefault="00324381" w:rsidP="008E26B7">
            <w:hyperlink r:id="rId55" w:history="1">
              <w:r w:rsidR="008E26B7" w:rsidRPr="005E73EF">
                <w:rPr>
                  <w:rStyle w:val="Hyperlink"/>
                </w:rPr>
                <w:t>https://www.bbc.co.uk/bitesize/subjects/zg8jmp3</w:t>
              </w:r>
            </w:hyperlink>
          </w:p>
          <w:p w:rsidR="008E26B7" w:rsidRDefault="008E26B7" w:rsidP="005C5F42">
            <w:pPr>
              <w:jc w:val="center"/>
              <w:rPr>
                <w:noProof/>
                <w:lang w:eastAsia="en-GB"/>
              </w:rPr>
            </w:pPr>
          </w:p>
        </w:tc>
        <w:tc>
          <w:tcPr>
            <w:tcW w:w="6759" w:type="dxa"/>
            <w:tcBorders>
              <w:top w:val="single" w:sz="4" w:space="0" w:color="auto"/>
              <w:left w:val="single" w:sz="4" w:space="0" w:color="auto"/>
            </w:tcBorders>
          </w:tcPr>
          <w:p w:rsidR="00806960" w:rsidRDefault="00806960" w:rsidP="00806960">
            <w:pPr>
              <w:jc w:val="center"/>
              <w:rPr>
                <w:noProof/>
                <w:lang w:eastAsia="en-GB"/>
              </w:rPr>
            </w:pPr>
          </w:p>
          <w:p w:rsidR="00806960" w:rsidRDefault="00806960" w:rsidP="00806960">
            <w:pPr>
              <w:jc w:val="center"/>
              <w:rPr>
                <w:noProof/>
                <w:sz w:val="20"/>
                <w:szCs w:val="20"/>
                <w:lang w:eastAsia="en-GB"/>
              </w:rPr>
            </w:pPr>
            <w:r>
              <w:rPr>
                <w:noProof/>
                <w:lang w:eastAsia="en-GB"/>
              </w:rPr>
              <w:drawing>
                <wp:inline distT="0" distB="0" distL="0" distR="0" wp14:anchorId="51EBEE38" wp14:editId="631EC185">
                  <wp:extent cx="2766950" cy="949960"/>
                  <wp:effectExtent l="0" t="0" r="0" b="2540"/>
                  <wp:docPr id="255" name="Picture 1" descr="this art video will *NOT* have 1 million view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art video will *NOT* have 1 million views - YouTub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1122" cy="961692"/>
                          </a:xfrm>
                          <a:prstGeom prst="rect">
                            <a:avLst/>
                          </a:prstGeom>
                          <a:noFill/>
                          <a:ln>
                            <a:noFill/>
                          </a:ln>
                        </pic:spPr>
                      </pic:pic>
                    </a:graphicData>
                  </a:graphic>
                </wp:inline>
              </w:drawing>
            </w:r>
          </w:p>
          <w:p w:rsidR="00806960" w:rsidRDefault="00806960" w:rsidP="00806960">
            <w:pPr>
              <w:jc w:val="center"/>
              <w:rPr>
                <w:noProof/>
                <w:sz w:val="20"/>
                <w:szCs w:val="20"/>
                <w:lang w:eastAsia="en-GB"/>
              </w:rPr>
            </w:pPr>
          </w:p>
          <w:p w:rsidR="00806960" w:rsidRPr="00FC0E38" w:rsidRDefault="00806960" w:rsidP="00806960">
            <w:pPr>
              <w:jc w:val="center"/>
              <w:rPr>
                <w:b/>
                <w:noProof/>
                <w:sz w:val="20"/>
                <w:szCs w:val="20"/>
                <w:lang w:eastAsia="en-GB"/>
              </w:rPr>
            </w:pPr>
            <w:r w:rsidRPr="00FC0E38">
              <w:rPr>
                <w:b/>
                <w:noProof/>
                <w:sz w:val="20"/>
                <w:szCs w:val="20"/>
                <w:lang w:eastAsia="en-GB"/>
              </w:rPr>
              <w:t>Art</w:t>
            </w:r>
            <w:r>
              <w:rPr>
                <w:b/>
                <w:noProof/>
                <w:sz w:val="20"/>
                <w:szCs w:val="20"/>
                <w:lang w:eastAsia="en-GB"/>
              </w:rPr>
              <w:t xml:space="preserve"> / DT / Science</w:t>
            </w:r>
          </w:p>
          <w:p w:rsidR="00806960" w:rsidRDefault="00806960" w:rsidP="00806960">
            <w:pPr>
              <w:rPr>
                <w:noProof/>
                <w:lang w:eastAsia="en-GB"/>
              </w:rPr>
            </w:pPr>
          </w:p>
          <w:p w:rsidR="00806960" w:rsidRPr="00806960" w:rsidRDefault="00806960" w:rsidP="00806960">
            <w:pPr>
              <w:jc w:val="center"/>
              <w:rPr>
                <w:noProof/>
                <w:lang w:eastAsia="en-GB"/>
              </w:rPr>
            </w:pPr>
            <w:r w:rsidRPr="00806960">
              <w:rPr>
                <w:noProof/>
                <w:lang w:eastAsia="en-GB"/>
              </w:rPr>
              <w:t>Covid 19 has been in the news constantly this year.  It has a weird appearance, with lots of spiky projections!  Your challenge is to build a 3-d model of the virus.  You might like to use papier mache and cardbaord, and lots of brightly coloured paint.  Here is an image to inspire you.</w:t>
            </w:r>
          </w:p>
          <w:p w:rsidR="008E26B7" w:rsidRDefault="00806960" w:rsidP="005C5F42">
            <w:pPr>
              <w:jc w:val="center"/>
              <w:rPr>
                <w:noProof/>
                <w:lang w:eastAsia="en-GB"/>
              </w:rPr>
            </w:pPr>
            <w:r>
              <w:rPr>
                <w:noProof/>
                <w:lang w:eastAsia="en-GB"/>
              </w:rPr>
              <w:drawing>
                <wp:anchor distT="0" distB="0" distL="114300" distR="114300" simplePos="0" relativeHeight="251710464" behindDoc="0" locked="0" layoutInCell="1" allowOverlap="1" wp14:anchorId="6629670A" wp14:editId="5D62E058">
                  <wp:simplePos x="0" y="0"/>
                  <wp:positionH relativeFrom="column">
                    <wp:posOffset>363549</wp:posOffset>
                  </wp:positionH>
                  <wp:positionV relativeFrom="paragraph">
                    <wp:posOffset>443865</wp:posOffset>
                  </wp:positionV>
                  <wp:extent cx="3251835" cy="1809115"/>
                  <wp:effectExtent l="0" t="0" r="5715" b="635"/>
                  <wp:wrapThrough wrapText="bothSides">
                    <wp:wrapPolygon edited="0">
                      <wp:start x="0" y="0"/>
                      <wp:lineTo x="0" y="21380"/>
                      <wp:lineTo x="21511" y="21380"/>
                      <wp:lineTo x="21511" y="0"/>
                      <wp:lineTo x="0" y="0"/>
                    </wp:wrapPolygon>
                  </wp:wrapThrough>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3251835" cy="1809115"/>
                          </a:xfrm>
                          <a:prstGeom prst="rect">
                            <a:avLst/>
                          </a:prstGeom>
                        </pic:spPr>
                      </pic:pic>
                    </a:graphicData>
                  </a:graphic>
                  <wp14:sizeRelH relativeFrom="page">
                    <wp14:pctWidth>0</wp14:pctWidth>
                  </wp14:sizeRelH>
                  <wp14:sizeRelV relativeFrom="page">
                    <wp14:pctHeight>0</wp14:pctHeight>
                  </wp14:sizeRelV>
                </wp:anchor>
              </w:drawing>
            </w:r>
          </w:p>
        </w:tc>
      </w:tr>
    </w:tbl>
    <w:tbl>
      <w:tblPr>
        <w:tblStyle w:val="TableGrid"/>
        <w:tblW w:w="0" w:type="auto"/>
        <w:tblLayout w:type="fixed"/>
        <w:tblLook w:val="04A0" w:firstRow="1" w:lastRow="0" w:firstColumn="1" w:lastColumn="0" w:noHBand="0" w:noVBand="1"/>
      </w:tblPr>
      <w:tblGrid>
        <w:gridCol w:w="4839"/>
        <w:gridCol w:w="3945"/>
        <w:gridCol w:w="5164"/>
      </w:tblGrid>
      <w:tr w:rsidR="00E27F8C" w:rsidTr="00372B89">
        <w:tc>
          <w:tcPr>
            <w:tcW w:w="4839" w:type="dxa"/>
            <w:tcBorders>
              <w:bottom w:val="nil"/>
            </w:tcBorders>
          </w:tcPr>
          <w:p w:rsidR="00E27F8C" w:rsidRDefault="00E27F8C" w:rsidP="00EA5A86">
            <w:pPr>
              <w:jc w:val="center"/>
              <w:rPr>
                <w:sz w:val="21"/>
                <w:szCs w:val="21"/>
              </w:rPr>
            </w:pPr>
            <w:r>
              <w:rPr>
                <w:noProof/>
                <w:lang w:eastAsia="en-GB"/>
              </w:rPr>
              <w:drawing>
                <wp:inline distT="0" distB="0" distL="0" distR="0" wp14:anchorId="1E74D055" wp14:editId="026911D1">
                  <wp:extent cx="2337798" cy="575945"/>
                  <wp:effectExtent l="0" t="0" r="0" b="0"/>
                  <wp:docPr id="3" name="Picture 3" descr="Image result for sp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1118" cy="586617"/>
                          </a:xfrm>
                          <a:prstGeom prst="rect">
                            <a:avLst/>
                          </a:prstGeom>
                          <a:noFill/>
                          <a:ln>
                            <a:noFill/>
                          </a:ln>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019D58FC" wp14:editId="0C6B5EFE">
                  <wp:extent cx="1897039" cy="1006406"/>
                  <wp:effectExtent l="0" t="0" r="8255" b="3810"/>
                  <wp:docPr id="22" name="Picture 22" descr="The Cedars Primary School - Education City@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edars Primary School - Education City@hom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36412" cy="1027294"/>
                          </a:xfrm>
                          <a:prstGeom prst="rect">
                            <a:avLst/>
                          </a:prstGeom>
                          <a:noFill/>
                          <a:ln>
                            <a:noFill/>
                          </a:ln>
                        </pic:spPr>
                      </pic:pic>
                    </a:graphicData>
                  </a:graphic>
                </wp:inline>
              </w:drawing>
            </w:r>
          </w:p>
        </w:tc>
        <w:tc>
          <w:tcPr>
            <w:tcW w:w="5164" w:type="dxa"/>
            <w:tcBorders>
              <w:bottom w:val="nil"/>
            </w:tcBorders>
          </w:tcPr>
          <w:p w:rsidR="00E27F8C" w:rsidRDefault="00E27F8C" w:rsidP="00EA5A86">
            <w:pPr>
              <w:jc w:val="center"/>
              <w:rPr>
                <w:sz w:val="21"/>
                <w:szCs w:val="21"/>
              </w:rPr>
            </w:pPr>
            <w:r>
              <w:rPr>
                <w:noProof/>
                <w:lang w:eastAsia="en-GB"/>
              </w:rPr>
              <w:drawing>
                <wp:inline distT="0" distB="0" distL="0" distR="0" wp14:anchorId="26B773AF" wp14:editId="66DDC282">
                  <wp:extent cx="1992573" cy="97824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017644" cy="990548"/>
                          </a:xfrm>
                          <a:prstGeom prst="rect">
                            <a:avLst/>
                          </a:prstGeom>
                        </pic:spPr>
                      </pic:pic>
                    </a:graphicData>
                  </a:graphic>
                </wp:inline>
              </w:drawing>
            </w:r>
          </w:p>
        </w:tc>
      </w:tr>
      <w:tr w:rsidR="00E27F8C" w:rsidTr="00372B89">
        <w:trPr>
          <w:trHeight w:val="106"/>
        </w:trPr>
        <w:tc>
          <w:tcPr>
            <w:tcW w:w="4839" w:type="dxa"/>
            <w:tcBorders>
              <w:top w:val="nil"/>
              <w:bottom w:val="single" w:sz="4" w:space="0" w:color="auto"/>
            </w:tcBorders>
          </w:tcPr>
          <w:p w:rsidR="00EA5A86" w:rsidRDefault="00E27F8C" w:rsidP="0026065E">
            <w:pPr>
              <w:jc w:val="center"/>
            </w:pPr>
            <w:r w:rsidRPr="00EA5A86">
              <w:t>Please try to learn spellings from the Statutory spelling list provided, and remember to highlight any you get correct on the sheet.</w:t>
            </w:r>
          </w:p>
          <w:p w:rsidR="00124F09" w:rsidRPr="00EA5A86" w:rsidRDefault="00124F09" w:rsidP="0026065E">
            <w:pPr>
              <w:jc w:val="center"/>
            </w:pPr>
          </w:p>
        </w:tc>
        <w:tc>
          <w:tcPr>
            <w:tcW w:w="3945" w:type="dxa"/>
            <w:tcBorders>
              <w:top w:val="nil"/>
              <w:bottom w:val="single" w:sz="4" w:space="0" w:color="auto"/>
            </w:tcBorders>
          </w:tcPr>
          <w:p w:rsidR="00EA5A86" w:rsidRDefault="00EA5A86" w:rsidP="0026065E"/>
          <w:p w:rsidR="00E27F8C" w:rsidRPr="00EA5A86" w:rsidRDefault="00E27F8C" w:rsidP="00EA5A86">
            <w:pPr>
              <w:jc w:val="center"/>
            </w:pPr>
            <w:r w:rsidRPr="00EA5A86">
              <w:t>SPAG (spelling, punctuation and grammar) activities will be set online.</w:t>
            </w:r>
          </w:p>
        </w:tc>
        <w:tc>
          <w:tcPr>
            <w:tcW w:w="5164" w:type="dxa"/>
            <w:tcBorders>
              <w:top w:val="nil"/>
              <w:bottom w:val="single" w:sz="4" w:space="0" w:color="auto"/>
            </w:tcBorders>
          </w:tcPr>
          <w:p w:rsidR="00EA5A86" w:rsidRDefault="00EA5A86" w:rsidP="0026065E"/>
          <w:p w:rsidR="00E27F8C" w:rsidRPr="00EA5A86" w:rsidRDefault="00EA5A86" w:rsidP="00EA5A86">
            <w:pPr>
              <w:jc w:val="center"/>
            </w:pPr>
            <w:r w:rsidRPr="00EA5A86">
              <w:t>Mathletics activities will be set in addition to White Rose tasks.</w:t>
            </w:r>
          </w:p>
        </w:tc>
      </w:tr>
      <w:tr w:rsidR="00E27F8C" w:rsidTr="00372B89">
        <w:trPr>
          <w:trHeight w:val="106"/>
        </w:trPr>
        <w:tc>
          <w:tcPr>
            <w:tcW w:w="4839" w:type="dxa"/>
            <w:tcBorders>
              <w:bottom w:val="nil"/>
            </w:tcBorders>
          </w:tcPr>
          <w:p w:rsidR="00E27F8C" w:rsidRDefault="00E27F8C" w:rsidP="00F665C9">
            <w:pPr>
              <w:rPr>
                <w:sz w:val="21"/>
                <w:szCs w:val="21"/>
              </w:rPr>
            </w:pPr>
            <w:r w:rsidRPr="0060745E">
              <w:rPr>
                <w:noProof/>
                <w:lang w:eastAsia="en-GB"/>
              </w:rPr>
              <w:drawing>
                <wp:inline distT="0" distB="0" distL="0" distR="0" wp14:anchorId="1DEC4EBE" wp14:editId="0D958A5F">
                  <wp:extent cx="3124790" cy="4957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79785" cy="504485"/>
                          </a:xfrm>
                          <a:prstGeom prst="rect">
                            <a:avLst/>
                          </a:prstGeom>
                        </pic:spPr>
                      </pic:pic>
                    </a:graphicData>
                  </a:graphic>
                </wp:inline>
              </w:drawing>
            </w:r>
          </w:p>
        </w:tc>
        <w:tc>
          <w:tcPr>
            <w:tcW w:w="3945" w:type="dxa"/>
            <w:tcBorders>
              <w:bottom w:val="nil"/>
            </w:tcBorders>
          </w:tcPr>
          <w:p w:rsidR="00E27F8C" w:rsidRDefault="00E27F8C" w:rsidP="00EA5A86">
            <w:pPr>
              <w:jc w:val="center"/>
              <w:rPr>
                <w:sz w:val="21"/>
                <w:szCs w:val="21"/>
              </w:rPr>
            </w:pPr>
            <w:r>
              <w:rPr>
                <w:noProof/>
                <w:lang w:eastAsia="en-GB"/>
              </w:rPr>
              <w:drawing>
                <wp:inline distT="0" distB="0" distL="0" distR="0" wp14:anchorId="3CEA0C98" wp14:editId="79F1F1E4">
                  <wp:extent cx="2369710" cy="575945"/>
                  <wp:effectExtent l="0" t="0" r="5715" b="0"/>
                  <wp:docPr id="4" name="Picture 4" descr="Image result for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MrELPgxyT4lM:" descr="Image result for read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9247" cy="585554"/>
                          </a:xfrm>
                          <a:prstGeom prst="rect">
                            <a:avLst/>
                          </a:prstGeom>
                          <a:noFill/>
                          <a:ln>
                            <a:noFill/>
                          </a:ln>
                        </pic:spPr>
                      </pic:pic>
                    </a:graphicData>
                  </a:graphic>
                </wp:inline>
              </w:drawing>
            </w:r>
          </w:p>
        </w:tc>
        <w:tc>
          <w:tcPr>
            <w:tcW w:w="5164" w:type="dxa"/>
            <w:tcBorders>
              <w:bottom w:val="nil"/>
            </w:tcBorders>
          </w:tcPr>
          <w:p w:rsidR="00E27F8C" w:rsidRDefault="00EA5A86" w:rsidP="00EA5A86">
            <w:pPr>
              <w:jc w:val="center"/>
              <w:rPr>
                <w:sz w:val="21"/>
                <w:szCs w:val="21"/>
              </w:rPr>
            </w:pPr>
            <w:r>
              <w:rPr>
                <w:noProof/>
                <w:lang w:eastAsia="en-GB"/>
              </w:rPr>
              <w:drawing>
                <wp:inline distT="0" distB="0" distL="0" distR="0" wp14:anchorId="51D9AD64" wp14:editId="26DDAF05">
                  <wp:extent cx="2074460" cy="812348"/>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10477" cy="826452"/>
                          </a:xfrm>
                          <a:prstGeom prst="rect">
                            <a:avLst/>
                          </a:prstGeom>
                        </pic:spPr>
                      </pic:pic>
                    </a:graphicData>
                  </a:graphic>
                </wp:inline>
              </w:drawing>
            </w:r>
          </w:p>
        </w:tc>
      </w:tr>
      <w:tr w:rsidR="00806960" w:rsidTr="00372B89">
        <w:trPr>
          <w:trHeight w:val="106"/>
        </w:trPr>
        <w:tc>
          <w:tcPr>
            <w:tcW w:w="4839" w:type="dxa"/>
            <w:tcBorders>
              <w:top w:val="nil"/>
              <w:bottom w:val="nil"/>
            </w:tcBorders>
          </w:tcPr>
          <w:p w:rsidR="00806960" w:rsidRPr="00EA5A86" w:rsidRDefault="00806960" w:rsidP="00806960">
            <w:pPr>
              <w:jc w:val="center"/>
            </w:pPr>
            <w:r w:rsidRPr="00EA5A86">
              <w:t>Please complete your weekly times table test, giving yourself 5 minutes to write answers in your book, then self-mark and keep a record of your total along with the date.</w:t>
            </w:r>
          </w:p>
          <w:p w:rsidR="00806960" w:rsidRPr="00EA5A86" w:rsidRDefault="00806960" w:rsidP="00806960">
            <w:pPr>
              <w:jc w:val="center"/>
            </w:pPr>
          </w:p>
          <w:p w:rsidR="00806960" w:rsidRPr="00EA5A86" w:rsidRDefault="00806960" w:rsidP="00806960">
            <w:pPr>
              <w:jc w:val="center"/>
            </w:pPr>
            <w:r w:rsidRPr="00EA5A86">
              <w:t>For further challenge, you can choose to complete the division test.</w:t>
            </w:r>
          </w:p>
          <w:p w:rsidR="00806960" w:rsidRDefault="00806960" w:rsidP="00806960">
            <w:pPr>
              <w:jc w:val="center"/>
              <w:rPr>
                <w:sz w:val="21"/>
                <w:szCs w:val="21"/>
              </w:rPr>
            </w:pPr>
          </w:p>
        </w:tc>
        <w:tc>
          <w:tcPr>
            <w:tcW w:w="3945" w:type="dxa"/>
            <w:tcBorders>
              <w:top w:val="nil"/>
              <w:bottom w:val="nil"/>
            </w:tcBorders>
          </w:tcPr>
          <w:p w:rsidR="00806960" w:rsidRPr="00B73EBC" w:rsidRDefault="00806960" w:rsidP="00806960">
            <w:pPr>
              <w:jc w:val="center"/>
            </w:pPr>
            <w:r>
              <w:t xml:space="preserve">Please read for at least </w:t>
            </w:r>
            <w:r w:rsidRPr="00ED08A1">
              <w:rPr>
                <w:b/>
              </w:rPr>
              <w:t>30 minutes</w:t>
            </w:r>
            <w:r w:rsidRPr="00B73EBC">
              <w:t xml:space="preserve"> every day this week.</w:t>
            </w:r>
          </w:p>
          <w:p w:rsidR="00806960" w:rsidRPr="00B73EBC" w:rsidRDefault="00806960" w:rsidP="00806960">
            <w:pPr>
              <w:jc w:val="center"/>
            </w:pPr>
          </w:p>
          <w:p w:rsidR="00806960" w:rsidRPr="00B73EBC" w:rsidRDefault="00806960" w:rsidP="00806960">
            <w:pPr>
              <w:jc w:val="center"/>
            </w:pPr>
            <w:r w:rsidRPr="00B73EBC">
              <w:t>Try to read aloud with an adult, at least once, and discuss what you’ve read with them.</w:t>
            </w:r>
          </w:p>
          <w:p w:rsidR="00806960" w:rsidRPr="00B73EBC" w:rsidRDefault="00806960" w:rsidP="00806960">
            <w:pPr>
              <w:jc w:val="center"/>
            </w:pPr>
          </w:p>
          <w:p w:rsidR="00806960" w:rsidRDefault="00806960" w:rsidP="00806960">
            <w:pPr>
              <w:jc w:val="center"/>
            </w:pPr>
            <w:r>
              <w:t>Once you have read a book, please complete a book review in your exercise books.</w:t>
            </w:r>
          </w:p>
          <w:p w:rsidR="00806960" w:rsidRDefault="00806960" w:rsidP="00806960">
            <w:pPr>
              <w:jc w:val="center"/>
              <w:rPr>
                <w:sz w:val="21"/>
                <w:szCs w:val="21"/>
              </w:rPr>
            </w:pPr>
          </w:p>
        </w:tc>
        <w:tc>
          <w:tcPr>
            <w:tcW w:w="5164" w:type="dxa"/>
            <w:tcBorders>
              <w:top w:val="nil"/>
              <w:bottom w:val="nil"/>
            </w:tcBorders>
          </w:tcPr>
          <w:p w:rsidR="00806960" w:rsidRDefault="00806960" w:rsidP="00806960">
            <w:pPr>
              <w:jc w:val="center"/>
              <w:rPr>
                <w:b/>
              </w:rPr>
            </w:pPr>
            <w:r>
              <w:rPr>
                <w:b/>
              </w:rPr>
              <w:t>ICT</w:t>
            </w:r>
          </w:p>
          <w:p w:rsidR="00806960" w:rsidRDefault="00806960" w:rsidP="00806960">
            <w:pPr>
              <w:rPr>
                <w:b/>
              </w:rPr>
            </w:pPr>
          </w:p>
          <w:p w:rsidR="00806960" w:rsidRPr="00BE3EC8" w:rsidRDefault="00806960" w:rsidP="00806960">
            <w:r>
              <w:t>It’s a great skill to be able to type fluently and there is a fantastic free resource, called ‘</w:t>
            </w:r>
            <w:proofErr w:type="spellStart"/>
            <w:r>
              <w:t>Dancemat</w:t>
            </w:r>
            <w:proofErr w:type="spellEnd"/>
            <w:r>
              <w:t xml:space="preserve">’ available on the BBC Bitesize website to help you to learn how: </w:t>
            </w:r>
            <w:hyperlink r:id="rId61" w:history="1">
              <w:r w:rsidRPr="00B006B0">
                <w:rPr>
                  <w:rStyle w:val="Hyperlink"/>
                </w:rPr>
                <w:t>https://www.bbc.co.uk/bitesize/topics/zf2f9j6/articles/z3c6tfr</w:t>
              </w:r>
            </w:hyperlink>
            <w:r>
              <w:t xml:space="preserve"> </w:t>
            </w:r>
            <w:r>
              <w:rPr>
                <w:noProof/>
                <w:lang w:eastAsia="en-GB"/>
              </w:rPr>
              <w:drawing>
                <wp:anchor distT="0" distB="0" distL="114300" distR="114300" simplePos="0" relativeHeight="251712512" behindDoc="0" locked="0" layoutInCell="1" allowOverlap="1" wp14:anchorId="33B893A5" wp14:editId="4B04E1C1">
                  <wp:simplePos x="0" y="0"/>
                  <wp:positionH relativeFrom="column">
                    <wp:posOffset>1480872</wp:posOffset>
                  </wp:positionH>
                  <wp:positionV relativeFrom="paragraph">
                    <wp:posOffset>400702</wp:posOffset>
                  </wp:positionV>
                  <wp:extent cx="1787525" cy="1145540"/>
                  <wp:effectExtent l="0" t="0" r="3175" b="0"/>
                  <wp:wrapSquare wrapText="bothSides"/>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787525" cy="1145540"/>
                          </a:xfrm>
                          <a:prstGeom prst="rect">
                            <a:avLst/>
                          </a:prstGeom>
                        </pic:spPr>
                      </pic:pic>
                    </a:graphicData>
                  </a:graphic>
                  <wp14:sizeRelH relativeFrom="margin">
                    <wp14:pctWidth>0</wp14:pctWidth>
                  </wp14:sizeRelH>
                  <wp14:sizeRelV relativeFrom="margin">
                    <wp14:pctHeight>0</wp14:pctHeight>
                  </wp14:sizeRelV>
                </wp:anchor>
              </w:drawing>
            </w:r>
          </w:p>
        </w:tc>
      </w:tr>
      <w:tr w:rsidR="00806960" w:rsidTr="00372B89">
        <w:trPr>
          <w:trHeight w:val="106"/>
        </w:trPr>
        <w:tc>
          <w:tcPr>
            <w:tcW w:w="4839" w:type="dxa"/>
            <w:tcBorders>
              <w:top w:val="nil"/>
              <w:bottom w:val="nil"/>
            </w:tcBorders>
          </w:tcPr>
          <w:p w:rsidR="00806960" w:rsidRPr="00EA5A86" w:rsidRDefault="00806960" w:rsidP="00806960"/>
        </w:tc>
        <w:tc>
          <w:tcPr>
            <w:tcW w:w="3945" w:type="dxa"/>
            <w:tcBorders>
              <w:top w:val="nil"/>
              <w:bottom w:val="nil"/>
            </w:tcBorders>
          </w:tcPr>
          <w:p w:rsidR="00806960" w:rsidRDefault="00806960" w:rsidP="00806960"/>
        </w:tc>
        <w:tc>
          <w:tcPr>
            <w:tcW w:w="5164" w:type="dxa"/>
            <w:tcBorders>
              <w:top w:val="nil"/>
              <w:bottom w:val="nil"/>
            </w:tcBorders>
          </w:tcPr>
          <w:p w:rsidR="00806960" w:rsidRDefault="00806960" w:rsidP="00806960"/>
        </w:tc>
      </w:tr>
      <w:tr w:rsidR="00806960" w:rsidTr="00AC0D1C">
        <w:trPr>
          <w:trHeight w:val="106"/>
        </w:trPr>
        <w:tc>
          <w:tcPr>
            <w:tcW w:w="4839" w:type="dxa"/>
            <w:tcBorders>
              <w:top w:val="nil"/>
              <w:bottom w:val="nil"/>
            </w:tcBorders>
          </w:tcPr>
          <w:p w:rsidR="00806960" w:rsidRPr="00EA5A86" w:rsidRDefault="00806960" w:rsidP="00806960"/>
        </w:tc>
        <w:tc>
          <w:tcPr>
            <w:tcW w:w="3945" w:type="dxa"/>
            <w:tcBorders>
              <w:top w:val="nil"/>
              <w:bottom w:val="nil"/>
            </w:tcBorders>
          </w:tcPr>
          <w:p w:rsidR="00806960" w:rsidRDefault="00806960" w:rsidP="00806960"/>
        </w:tc>
        <w:tc>
          <w:tcPr>
            <w:tcW w:w="5164" w:type="dxa"/>
            <w:tcBorders>
              <w:top w:val="nil"/>
              <w:bottom w:val="nil"/>
            </w:tcBorders>
          </w:tcPr>
          <w:p w:rsidR="00806960" w:rsidRDefault="00806960" w:rsidP="00806960"/>
        </w:tc>
      </w:tr>
      <w:tr w:rsidR="00806960" w:rsidTr="00372B89">
        <w:trPr>
          <w:trHeight w:val="106"/>
        </w:trPr>
        <w:tc>
          <w:tcPr>
            <w:tcW w:w="4839" w:type="dxa"/>
            <w:tcBorders>
              <w:top w:val="nil"/>
            </w:tcBorders>
          </w:tcPr>
          <w:p w:rsidR="00806960" w:rsidRPr="00EA5A86" w:rsidRDefault="00806960" w:rsidP="00806960"/>
        </w:tc>
        <w:tc>
          <w:tcPr>
            <w:tcW w:w="3945" w:type="dxa"/>
            <w:tcBorders>
              <w:top w:val="nil"/>
            </w:tcBorders>
          </w:tcPr>
          <w:p w:rsidR="00806960" w:rsidRDefault="00806960" w:rsidP="00806960"/>
        </w:tc>
        <w:tc>
          <w:tcPr>
            <w:tcW w:w="5164" w:type="dxa"/>
            <w:tcBorders>
              <w:top w:val="nil"/>
            </w:tcBorders>
          </w:tcPr>
          <w:p w:rsidR="00806960" w:rsidRDefault="00806960" w:rsidP="00806960"/>
        </w:tc>
      </w:tr>
    </w:tbl>
    <w:p w:rsidR="00AB1432" w:rsidRDefault="00AB1432">
      <w:pPr>
        <w:rPr>
          <w:i/>
        </w:rPr>
      </w:pPr>
    </w:p>
    <w:p w:rsidR="00C33BC1" w:rsidRDefault="00C33BC1">
      <w:pPr>
        <w:rPr>
          <w:i/>
        </w:rPr>
      </w:pPr>
    </w:p>
    <w:p w:rsidR="00C33BC1" w:rsidRDefault="00C33BC1">
      <w:pPr>
        <w:rPr>
          <w:i/>
        </w:rPr>
      </w:pPr>
      <w:r>
        <w:rPr>
          <w:noProof/>
          <w:lang w:eastAsia="en-GB"/>
        </w:rPr>
        <w:drawing>
          <wp:inline distT="0" distB="0" distL="0" distR="0" wp14:anchorId="15AEB3FE" wp14:editId="13C53A1A">
            <wp:extent cx="8777278" cy="5344511"/>
            <wp:effectExtent l="0" t="0" r="5080" b="889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8797401" cy="5356764"/>
                    </a:xfrm>
                    <a:prstGeom prst="rect">
                      <a:avLst/>
                    </a:prstGeom>
                  </pic:spPr>
                </pic:pic>
              </a:graphicData>
            </a:graphic>
          </wp:inline>
        </w:drawing>
      </w:r>
    </w:p>
    <w:p w:rsidR="00C33BC1" w:rsidRDefault="00C33BC1">
      <w:pPr>
        <w:rPr>
          <w:i/>
        </w:rPr>
      </w:pPr>
      <w:r>
        <w:rPr>
          <w:noProof/>
          <w:lang w:eastAsia="en-GB"/>
        </w:rPr>
        <w:drawing>
          <wp:inline distT="0" distB="0" distL="0" distR="0" wp14:anchorId="3BA86AEE" wp14:editId="11191276">
            <wp:extent cx="9059305" cy="5644055"/>
            <wp:effectExtent l="0" t="0" r="889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073371" cy="5652818"/>
                    </a:xfrm>
                    <a:prstGeom prst="rect">
                      <a:avLst/>
                    </a:prstGeom>
                  </pic:spPr>
                </pic:pic>
              </a:graphicData>
            </a:graphic>
          </wp:inline>
        </w:drawing>
      </w:r>
    </w:p>
    <w:p w:rsidR="00C33BC1" w:rsidRDefault="00C33BC1">
      <w:pPr>
        <w:rPr>
          <w:i/>
        </w:rPr>
      </w:pPr>
    </w:p>
    <w:p w:rsidR="00C33BC1" w:rsidRDefault="00C33BC1">
      <w:pPr>
        <w:rPr>
          <w:i/>
        </w:rPr>
        <w:sectPr w:rsidR="00C33BC1" w:rsidSect="00AD416D">
          <w:pgSz w:w="16838" w:h="11906" w:orient="landscape"/>
          <w:pgMar w:top="1440" w:right="1440" w:bottom="1440" w:left="1440" w:header="708" w:footer="708" w:gutter="0"/>
          <w:cols w:space="708"/>
          <w:docGrid w:linePitch="360"/>
        </w:sectPr>
      </w:pPr>
      <w:r>
        <w:rPr>
          <w:noProof/>
          <w:lang w:eastAsia="en-GB"/>
        </w:rPr>
        <w:drawing>
          <wp:inline distT="0" distB="0" distL="0" distR="0" wp14:anchorId="4D4CB813" wp14:editId="13013094">
            <wp:extent cx="9010564" cy="5439104"/>
            <wp:effectExtent l="0" t="0" r="635"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014405" cy="5441423"/>
                    </a:xfrm>
                    <a:prstGeom prst="rect">
                      <a:avLst/>
                    </a:prstGeom>
                  </pic:spPr>
                </pic:pic>
              </a:graphicData>
            </a:graphic>
          </wp:inline>
        </w:drawing>
      </w:r>
    </w:p>
    <w:p w:rsidR="00466FA0" w:rsidRDefault="00466FA0">
      <w:pPr>
        <w:rPr>
          <w:rFonts w:ascii="Berlin Sans FB Demi" w:eastAsia="Calibri" w:hAnsi="Berlin Sans FB Demi" w:cs="Berlin Sans FB Demi"/>
          <w:color w:val="000000"/>
          <w:sz w:val="24"/>
          <w:szCs w:val="24"/>
        </w:rPr>
      </w:pPr>
    </w:p>
    <w:p w:rsidR="0039339D" w:rsidRDefault="00C757A3">
      <w:r>
        <w:rPr>
          <w:noProof/>
          <w:lang w:eastAsia="en-GB"/>
        </w:rPr>
        <w:drawing>
          <wp:inline distT="0" distB="0" distL="0" distR="0" wp14:anchorId="7D48C74F" wp14:editId="34EBADF6">
            <wp:extent cx="5905398" cy="8403021"/>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09989" cy="8409554"/>
                    </a:xfrm>
                    <a:prstGeom prst="rect">
                      <a:avLst/>
                    </a:prstGeom>
                  </pic:spPr>
                </pic:pic>
              </a:graphicData>
            </a:graphic>
          </wp:inline>
        </w:drawing>
      </w:r>
    </w:p>
    <w:p w:rsidR="00C757A3" w:rsidRDefault="00C757A3">
      <w:r>
        <w:br w:type="page"/>
      </w:r>
      <w:r>
        <w:rPr>
          <w:noProof/>
          <w:lang w:eastAsia="en-GB"/>
        </w:rPr>
        <w:drawing>
          <wp:inline distT="0" distB="0" distL="0" distR="0" wp14:anchorId="5FE88671" wp14:editId="22CCC215">
            <wp:extent cx="5874605" cy="8450317"/>
            <wp:effectExtent l="0" t="0" r="0" b="825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879600" cy="8457502"/>
                    </a:xfrm>
                    <a:prstGeom prst="rect">
                      <a:avLst/>
                    </a:prstGeom>
                  </pic:spPr>
                </pic:pic>
              </a:graphicData>
            </a:graphic>
          </wp:inline>
        </w:drawing>
      </w:r>
    </w:p>
    <w:p w:rsidR="0039339D" w:rsidRDefault="003E273B">
      <w:r>
        <w:rPr>
          <w:noProof/>
          <w:lang w:eastAsia="en-GB"/>
        </w:rPr>
        <w:drawing>
          <wp:inline distT="0" distB="0" distL="0" distR="0" wp14:anchorId="7D41D39A" wp14:editId="23BFE19E">
            <wp:extent cx="5838483" cy="630620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55361" cy="6324437"/>
                    </a:xfrm>
                    <a:prstGeom prst="rect">
                      <a:avLst/>
                    </a:prstGeom>
                  </pic:spPr>
                </pic:pic>
              </a:graphicData>
            </a:graphic>
          </wp:inline>
        </w:drawing>
      </w:r>
    </w:p>
    <w:p w:rsidR="0039339D" w:rsidRDefault="0039339D"/>
    <w:p w:rsidR="00EB397E" w:rsidRDefault="00EB397E" w:rsidP="00CF2644">
      <w:pPr>
        <w:spacing w:line="360" w:lineRule="auto"/>
        <w:jc w:val="center"/>
        <w:rPr>
          <w:sz w:val="28"/>
          <w:szCs w:val="28"/>
          <w:u w:val="single"/>
        </w:rPr>
      </w:pPr>
      <w:r>
        <w:br w:type="page"/>
      </w:r>
      <w:r w:rsidRPr="00CF2644">
        <w:rPr>
          <w:sz w:val="28"/>
          <w:szCs w:val="28"/>
          <w:u w:val="single"/>
        </w:rPr>
        <w:t>Marshmallow Engineering</w:t>
      </w:r>
    </w:p>
    <w:p w:rsidR="00CF2644" w:rsidRPr="00CF2644" w:rsidRDefault="00CF2644" w:rsidP="00CF2644">
      <w:pPr>
        <w:spacing w:line="360" w:lineRule="auto"/>
        <w:rPr>
          <w:sz w:val="28"/>
          <w:szCs w:val="28"/>
        </w:rPr>
      </w:pPr>
      <w:r w:rsidRPr="00CF2644">
        <w:rPr>
          <w:sz w:val="28"/>
          <w:szCs w:val="28"/>
        </w:rPr>
        <w:t>You will need:</w:t>
      </w:r>
    </w:p>
    <w:p w:rsidR="00CF2644" w:rsidRPr="00CF2644" w:rsidRDefault="00CF2644" w:rsidP="00CF2644">
      <w:pPr>
        <w:pStyle w:val="ListParagraph"/>
        <w:numPr>
          <w:ilvl w:val="0"/>
          <w:numId w:val="23"/>
        </w:numPr>
        <w:spacing w:line="360" w:lineRule="auto"/>
        <w:rPr>
          <w:sz w:val="28"/>
          <w:szCs w:val="28"/>
        </w:rPr>
      </w:pPr>
      <w:r w:rsidRPr="00CF2644">
        <w:rPr>
          <w:sz w:val="28"/>
          <w:szCs w:val="28"/>
        </w:rPr>
        <w:t>Mini marshmallows</w:t>
      </w:r>
    </w:p>
    <w:p w:rsidR="00CF2644" w:rsidRDefault="00CF2644" w:rsidP="00CF2644">
      <w:pPr>
        <w:pStyle w:val="ListParagraph"/>
        <w:numPr>
          <w:ilvl w:val="0"/>
          <w:numId w:val="23"/>
        </w:numPr>
        <w:spacing w:line="360" w:lineRule="auto"/>
        <w:rPr>
          <w:sz w:val="28"/>
          <w:szCs w:val="28"/>
        </w:rPr>
      </w:pPr>
      <w:r w:rsidRPr="00CF2644">
        <w:rPr>
          <w:sz w:val="28"/>
          <w:szCs w:val="28"/>
        </w:rPr>
        <w:t>Toothpicks or spaghetti</w:t>
      </w:r>
    </w:p>
    <w:p w:rsidR="00CF2644" w:rsidRDefault="00CF2644" w:rsidP="00CF2644">
      <w:pPr>
        <w:spacing w:line="360" w:lineRule="auto"/>
        <w:rPr>
          <w:sz w:val="28"/>
          <w:szCs w:val="28"/>
        </w:rPr>
      </w:pPr>
    </w:p>
    <w:p w:rsidR="00CF2644" w:rsidRPr="00CF2644" w:rsidRDefault="00CF2644" w:rsidP="00CF2644">
      <w:pPr>
        <w:spacing w:line="360" w:lineRule="auto"/>
        <w:rPr>
          <w:sz w:val="28"/>
          <w:szCs w:val="28"/>
        </w:rPr>
      </w:pPr>
      <w:r>
        <w:rPr>
          <w:sz w:val="28"/>
          <w:szCs w:val="28"/>
        </w:rPr>
        <w:t>Can you build some 3D shapes using the above materials? See how many you can make – you could then complete a table in your exercise book to show the names of the shapes you’ve made as well as columns to record the number of faces, edges and vertices.</w:t>
      </w:r>
    </w:p>
    <w:p w:rsidR="00EB397E" w:rsidRDefault="00EB397E" w:rsidP="00CF2644">
      <w:pPr>
        <w:spacing w:line="360" w:lineRule="auto"/>
        <w:jc w:val="center"/>
      </w:pPr>
      <w:r>
        <w:rPr>
          <w:noProof/>
          <w:lang w:eastAsia="en-GB"/>
        </w:rPr>
        <w:drawing>
          <wp:inline distT="0" distB="0" distL="0" distR="0">
            <wp:extent cx="2538248" cy="2538248"/>
            <wp:effectExtent l="0" t="0" r="0" b="0"/>
            <wp:docPr id="28" name="Picture 28" descr="Day #319 - Marshmallow Le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y #319 - Marshmallow Learni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551534" cy="2551534"/>
                    </a:xfrm>
                    <a:prstGeom prst="rect">
                      <a:avLst/>
                    </a:prstGeom>
                    <a:noFill/>
                    <a:ln>
                      <a:noFill/>
                    </a:ln>
                  </pic:spPr>
                </pic:pic>
              </a:graphicData>
            </a:graphic>
          </wp:inline>
        </w:drawing>
      </w:r>
    </w:p>
    <w:p w:rsidR="00EB397E" w:rsidRDefault="00EB397E" w:rsidP="00CF2644">
      <w:pPr>
        <w:spacing w:line="360" w:lineRule="auto"/>
      </w:pPr>
    </w:p>
    <w:p w:rsidR="0039339D" w:rsidRPr="00CF2644" w:rsidRDefault="00EB397E" w:rsidP="00CF2644">
      <w:pPr>
        <w:spacing w:line="360" w:lineRule="auto"/>
        <w:rPr>
          <w:sz w:val="28"/>
          <w:szCs w:val="28"/>
        </w:rPr>
      </w:pPr>
      <w:r w:rsidRPr="00CF2644">
        <w:rPr>
          <w:sz w:val="28"/>
          <w:szCs w:val="28"/>
        </w:rPr>
        <w:t>Extension: Can you build a more elaborate structure? This might be a bridge or tower. Can you test the robustness of your design by placing objects on top and seeing if your structure can withstand their weight?</w:t>
      </w:r>
    </w:p>
    <w:p w:rsidR="00C54301" w:rsidRDefault="00C54301">
      <w:r>
        <w:br w:type="page"/>
      </w:r>
    </w:p>
    <w:p w:rsidR="00EB397E" w:rsidRPr="00CF2644" w:rsidRDefault="00C54301" w:rsidP="00CF2644">
      <w:pPr>
        <w:spacing w:line="360" w:lineRule="auto"/>
        <w:jc w:val="center"/>
        <w:rPr>
          <w:sz w:val="28"/>
          <w:szCs w:val="28"/>
          <w:u w:val="single"/>
        </w:rPr>
      </w:pPr>
      <w:r w:rsidRPr="00CF2644">
        <w:rPr>
          <w:sz w:val="28"/>
          <w:szCs w:val="28"/>
          <w:u w:val="single"/>
        </w:rPr>
        <w:t>Measuring angles</w:t>
      </w:r>
    </w:p>
    <w:p w:rsidR="00C54301" w:rsidRPr="00CF2644" w:rsidRDefault="00C54301" w:rsidP="00CF2644">
      <w:pPr>
        <w:spacing w:line="360" w:lineRule="auto"/>
        <w:rPr>
          <w:sz w:val="28"/>
          <w:szCs w:val="28"/>
        </w:rPr>
      </w:pPr>
      <w:r w:rsidRPr="00CF2644">
        <w:rPr>
          <w:sz w:val="28"/>
          <w:szCs w:val="28"/>
        </w:rPr>
        <w:t>Look at the le</w:t>
      </w:r>
      <w:r w:rsidR="00CF2644">
        <w:rPr>
          <w:sz w:val="28"/>
          <w:szCs w:val="28"/>
        </w:rPr>
        <w:t>arning going on in this picture!</w:t>
      </w:r>
    </w:p>
    <w:p w:rsidR="00C54301" w:rsidRPr="00CF2644" w:rsidRDefault="00C54301" w:rsidP="00CF2644">
      <w:pPr>
        <w:spacing w:line="360" w:lineRule="auto"/>
        <w:jc w:val="center"/>
        <w:rPr>
          <w:sz w:val="28"/>
          <w:szCs w:val="28"/>
        </w:rPr>
      </w:pPr>
      <w:r w:rsidRPr="00CF2644">
        <w:rPr>
          <w:noProof/>
          <w:sz w:val="28"/>
          <w:szCs w:val="28"/>
          <w:lang w:eastAsia="en-GB"/>
        </w:rPr>
        <w:drawing>
          <wp:inline distT="0" distB="0" distL="0" distR="0" wp14:anchorId="13F71B55" wp14:editId="7A3EDF7D">
            <wp:extent cx="3943350" cy="40005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943350" cy="4000500"/>
                    </a:xfrm>
                    <a:prstGeom prst="rect">
                      <a:avLst/>
                    </a:prstGeom>
                  </pic:spPr>
                </pic:pic>
              </a:graphicData>
            </a:graphic>
          </wp:inline>
        </w:drawing>
      </w:r>
    </w:p>
    <w:p w:rsidR="00905180" w:rsidRDefault="00C54301" w:rsidP="00CF2644">
      <w:pPr>
        <w:spacing w:line="360" w:lineRule="auto"/>
        <w:rPr>
          <w:sz w:val="28"/>
          <w:szCs w:val="28"/>
        </w:rPr>
      </w:pPr>
      <w:r w:rsidRPr="00CF2644">
        <w:rPr>
          <w:sz w:val="28"/>
          <w:szCs w:val="28"/>
        </w:rPr>
        <w:t>I am not suggesting you start drawing on the tables</w:t>
      </w:r>
      <w:r w:rsidR="00905180">
        <w:rPr>
          <w:sz w:val="28"/>
          <w:szCs w:val="28"/>
        </w:rPr>
        <w:t xml:space="preserve"> at home, but you could try the</w:t>
      </w:r>
      <w:r w:rsidRPr="00CF2644">
        <w:rPr>
          <w:sz w:val="28"/>
          <w:szCs w:val="28"/>
        </w:rPr>
        <w:t xml:space="preserve"> same activity on a large piece of paper. </w:t>
      </w:r>
    </w:p>
    <w:p w:rsidR="00C54301" w:rsidRPr="00CF2644" w:rsidRDefault="00C54301" w:rsidP="00CF2644">
      <w:pPr>
        <w:spacing w:line="360" w:lineRule="auto"/>
        <w:rPr>
          <w:sz w:val="28"/>
          <w:szCs w:val="28"/>
        </w:rPr>
      </w:pPr>
      <w:r w:rsidRPr="00CF2644">
        <w:rPr>
          <w:sz w:val="28"/>
          <w:szCs w:val="28"/>
        </w:rPr>
        <w:t>To get you started you will need:</w:t>
      </w:r>
    </w:p>
    <w:p w:rsidR="00C54301" w:rsidRPr="00CF2644" w:rsidRDefault="00C54301" w:rsidP="00CF2644">
      <w:pPr>
        <w:pStyle w:val="ListParagraph"/>
        <w:numPr>
          <w:ilvl w:val="0"/>
          <w:numId w:val="22"/>
        </w:numPr>
        <w:spacing w:line="360" w:lineRule="auto"/>
        <w:rPr>
          <w:sz w:val="28"/>
          <w:szCs w:val="28"/>
        </w:rPr>
      </w:pPr>
      <w:r w:rsidRPr="00CF2644">
        <w:rPr>
          <w:sz w:val="28"/>
          <w:szCs w:val="28"/>
        </w:rPr>
        <w:t>A large piece of paper</w:t>
      </w:r>
    </w:p>
    <w:p w:rsidR="00C54301" w:rsidRPr="00CF2644" w:rsidRDefault="00C54301" w:rsidP="00CF2644">
      <w:pPr>
        <w:pStyle w:val="ListParagraph"/>
        <w:numPr>
          <w:ilvl w:val="0"/>
          <w:numId w:val="22"/>
        </w:numPr>
        <w:spacing w:line="360" w:lineRule="auto"/>
        <w:rPr>
          <w:sz w:val="28"/>
          <w:szCs w:val="28"/>
        </w:rPr>
      </w:pPr>
      <w:r w:rsidRPr="00CF2644">
        <w:rPr>
          <w:sz w:val="28"/>
          <w:szCs w:val="28"/>
        </w:rPr>
        <w:t>Some masking tape</w:t>
      </w:r>
    </w:p>
    <w:p w:rsidR="00C54301" w:rsidRPr="00CF2644" w:rsidRDefault="00C54301" w:rsidP="00CF2644">
      <w:pPr>
        <w:pStyle w:val="ListParagraph"/>
        <w:numPr>
          <w:ilvl w:val="0"/>
          <w:numId w:val="22"/>
        </w:numPr>
        <w:spacing w:line="360" w:lineRule="auto"/>
        <w:rPr>
          <w:sz w:val="28"/>
          <w:szCs w:val="28"/>
        </w:rPr>
      </w:pPr>
      <w:r w:rsidRPr="00CF2644">
        <w:rPr>
          <w:sz w:val="28"/>
          <w:szCs w:val="28"/>
        </w:rPr>
        <w:t>A protractor</w:t>
      </w:r>
    </w:p>
    <w:p w:rsidR="00C54301" w:rsidRDefault="00C54301" w:rsidP="00CF2644">
      <w:pPr>
        <w:pStyle w:val="ListParagraph"/>
        <w:numPr>
          <w:ilvl w:val="0"/>
          <w:numId w:val="22"/>
        </w:numPr>
        <w:spacing w:line="360" w:lineRule="auto"/>
        <w:rPr>
          <w:sz w:val="28"/>
          <w:szCs w:val="28"/>
        </w:rPr>
      </w:pPr>
      <w:r w:rsidRPr="00CF2644">
        <w:rPr>
          <w:sz w:val="28"/>
          <w:szCs w:val="28"/>
        </w:rPr>
        <w:t>A pencil</w:t>
      </w:r>
    </w:p>
    <w:p w:rsidR="00905180" w:rsidRPr="00905180" w:rsidRDefault="00905180" w:rsidP="00905180">
      <w:pPr>
        <w:spacing w:line="360" w:lineRule="auto"/>
        <w:rPr>
          <w:sz w:val="28"/>
          <w:szCs w:val="28"/>
        </w:rPr>
      </w:pPr>
      <w:r>
        <w:rPr>
          <w:sz w:val="28"/>
          <w:szCs w:val="28"/>
        </w:rPr>
        <w:t>What do you notice about the sum of the angles in a triangle?</w:t>
      </w:r>
    </w:p>
    <w:p w:rsidR="00A72C48" w:rsidRDefault="00A72C48">
      <w:r>
        <w:br w:type="page"/>
      </w:r>
    </w:p>
    <w:p w:rsidR="00A72C48" w:rsidRPr="00905180" w:rsidRDefault="00A72C48" w:rsidP="00905180">
      <w:pPr>
        <w:jc w:val="center"/>
        <w:rPr>
          <w:sz w:val="28"/>
          <w:szCs w:val="28"/>
          <w:u w:val="single"/>
        </w:rPr>
      </w:pPr>
      <w:r w:rsidRPr="00905180">
        <w:rPr>
          <w:sz w:val="28"/>
          <w:szCs w:val="28"/>
          <w:u w:val="single"/>
        </w:rPr>
        <w:t>Missing Angles in Triangles</w:t>
      </w:r>
    </w:p>
    <w:p w:rsidR="00A72C48" w:rsidRPr="00905180" w:rsidRDefault="00A72C48" w:rsidP="00A72C48">
      <w:pPr>
        <w:rPr>
          <w:sz w:val="28"/>
          <w:szCs w:val="28"/>
        </w:rPr>
      </w:pPr>
      <w:r w:rsidRPr="00905180">
        <w:rPr>
          <w:sz w:val="28"/>
          <w:szCs w:val="28"/>
        </w:rPr>
        <w:t>Can you find out the sum of the angles of any triangle?</w:t>
      </w:r>
    </w:p>
    <w:p w:rsidR="00A72C48" w:rsidRPr="00905180" w:rsidRDefault="00A72C48" w:rsidP="00A72C48">
      <w:pPr>
        <w:rPr>
          <w:sz w:val="28"/>
          <w:szCs w:val="28"/>
        </w:rPr>
      </w:pPr>
      <w:r w:rsidRPr="00905180">
        <w:rPr>
          <w:sz w:val="28"/>
          <w:szCs w:val="28"/>
        </w:rPr>
        <w:t>Once you’ve found the answer, have a go at the following activity:</w:t>
      </w:r>
    </w:p>
    <w:p w:rsidR="00A72C48" w:rsidRDefault="00F1510B" w:rsidP="00F1510B">
      <w:pPr>
        <w:jc w:val="center"/>
      </w:pPr>
      <w:r>
        <w:rPr>
          <w:noProof/>
          <w:lang w:eastAsia="en-GB"/>
        </w:rPr>
        <w:drawing>
          <wp:inline distT="0" distB="0" distL="0" distR="0" wp14:anchorId="7446C9DA" wp14:editId="5ABA95DF">
            <wp:extent cx="4217158" cy="58017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234902" cy="5826121"/>
                    </a:xfrm>
                    <a:prstGeom prst="rect">
                      <a:avLst/>
                    </a:prstGeom>
                  </pic:spPr>
                </pic:pic>
              </a:graphicData>
            </a:graphic>
          </wp:inline>
        </w:drawing>
      </w:r>
    </w:p>
    <w:sectPr w:rsidR="00A72C48" w:rsidSect="00AB143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A1F" w:rsidRDefault="00F36A1F" w:rsidP="00443F39">
      <w:pPr>
        <w:spacing w:after="0" w:line="240" w:lineRule="auto"/>
      </w:pPr>
      <w:r>
        <w:separator/>
      </w:r>
    </w:p>
  </w:endnote>
  <w:endnote w:type="continuationSeparator" w:id="0">
    <w:p w:rsidR="00F36A1F" w:rsidRDefault="00F36A1F" w:rsidP="00443F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Berlin Sans FB Demi">
    <w:panose1 w:val="020E08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A1F" w:rsidRDefault="00F36A1F" w:rsidP="00443F39">
      <w:pPr>
        <w:spacing w:after="0" w:line="240" w:lineRule="auto"/>
      </w:pPr>
      <w:r>
        <w:separator/>
      </w:r>
    </w:p>
  </w:footnote>
  <w:footnote w:type="continuationSeparator" w:id="0">
    <w:p w:rsidR="00F36A1F" w:rsidRDefault="00F36A1F" w:rsidP="00443F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A1F" w:rsidRDefault="00F36A1F">
    <w:pPr>
      <w:pStyle w:val="Header"/>
    </w:pPr>
    <w:r>
      <w:ptab w:relativeTo="margin" w:alignment="center" w:leader="none"/>
    </w:r>
    <w:r w:rsidRPr="00443F39">
      <w:rPr>
        <w:b/>
        <w:sz w:val="28"/>
        <w:szCs w:val="28"/>
        <w:u w:val="single"/>
      </w:rPr>
      <w:t xml:space="preserve">4/5N Home Learning: </w:t>
    </w:r>
    <w:r w:rsidR="00AF696F">
      <w:rPr>
        <w:b/>
        <w:sz w:val="28"/>
        <w:szCs w:val="28"/>
        <w:u w:val="single"/>
      </w:rPr>
      <w:t>week commencing 29th June (3</w:t>
    </w:r>
    <w:r>
      <w:rPr>
        <w:b/>
        <w:sz w:val="28"/>
        <w:szCs w:val="28"/>
        <w:u w:val="single"/>
      </w:rPr>
      <w:t xml:space="preserve"> weeks</w:t>
    </w:r>
    <w:r w:rsidRPr="00443F39">
      <w:rPr>
        <w:b/>
        <w:sz w:val="28"/>
        <w:szCs w:val="28"/>
        <w:u w:val="single"/>
      </w:rPr>
      <w:t>)</w:t>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21986"/>
    <w:multiLevelType w:val="multilevel"/>
    <w:tmpl w:val="BF92DD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9D6A63"/>
    <w:multiLevelType w:val="hybridMultilevel"/>
    <w:tmpl w:val="9D4E54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722AF3"/>
    <w:multiLevelType w:val="hybridMultilevel"/>
    <w:tmpl w:val="E6DC1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5042FC"/>
    <w:multiLevelType w:val="hybridMultilevel"/>
    <w:tmpl w:val="97FAEB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C86604"/>
    <w:multiLevelType w:val="hybridMultilevel"/>
    <w:tmpl w:val="6DD868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C6C0105"/>
    <w:multiLevelType w:val="hybridMultilevel"/>
    <w:tmpl w:val="923E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CB21C5F"/>
    <w:multiLevelType w:val="hybridMultilevel"/>
    <w:tmpl w:val="52FCFCF4"/>
    <w:lvl w:ilvl="0" w:tplc="88BC00F2">
      <w:start w:val="1"/>
      <w:numFmt w:val="decimal"/>
      <w:lvlText w:val="%1."/>
      <w:lvlJc w:val="left"/>
      <w:pPr>
        <w:ind w:left="720" w:hanging="360"/>
      </w:pPr>
      <w:rPr>
        <w:rFonts w:ascii="Calibri" w:eastAsia="Times New Roman"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D0F0550"/>
    <w:multiLevelType w:val="hybridMultilevel"/>
    <w:tmpl w:val="C83409F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20714F9A"/>
    <w:multiLevelType w:val="hybridMultilevel"/>
    <w:tmpl w:val="F5F44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69974A8"/>
    <w:multiLevelType w:val="hybridMultilevel"/>
    <w:tmpl w:val="499EB9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2B86783D"/>
    <w:multiLevelType w:val="hybridMultilevel"/>
    <w:tmpl w:val="20AA7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3562EDD"/>
    <w:multiLevelType w:val="hybridMultilevel"/>
    <w:tmpl w:val="0CE072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9926138"/>
    <w:multiLevelType w:val="hybridMultilevel"/>
    <w:tmpl w:val="CCF088C8"/>
    <w:lvl w:ilvl="0" w:tplc="9E441018">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nsid w:val="41CC005E"/>
    <w:multiLevelType w:val="hybridMultilevel"/>
    <w:tmpl w:val="6CC2D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45D0053C"/>
    <w:multiLevelType w:val="hybridMultilevel"/>
    <w:tmpl w:val="A0EAA7BE"/>
    <w:lvl w:ilvl="0" w:tplc="271E1C4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6307182"/>
    <w:multiLevelType w:val="hybridMultilevel"/>
    <w:tmpl w:val="D6DEBC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7043380"/>
    <w:multiLevelType w:val="hybridMultilevel"/>
    <w:tmpl w:val="EE04B1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0964180"/>
    <w:multiLevelType w:val="hybridMultilevel"/>
    <w:tmpl w:val="35EC2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90F6F2A"/>
    <w:multiLevelType w:val="hybridMultilevel"/>
    <w:tmpl w:val="CC207A8C"/>
    <w:lvl w:ilvl="0" w:tplc="DDD018B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B11159"/>
    <w:multiLevelType w:val="hybridMultilevel"/>
    <w:tmpl w:val="E6DC1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2B61BC9"/>
    <w:multiLevelType w:val="hybridMultilevel"/>
    <w:tmpl w:val="4938410A"/>
    <w:lvl w:ilvl="0" w:tplc="9E44101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74B63A5"/>
    <w:multiLevelType w:val="hybridMultilevel"/>
    <w:tmpl w:val="DDC69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8997820"/>
    <w:multiLevelType w:val="hybridMultilevel"/>
    <w:tmpl w:val="69C2A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483E1B"/>
    <w:multiLevelType w:val="hybridMultilevel"/>
    <w:tmpl w:val="A4C8361A"/>
    <w:lvl w:ilvl="0" w:tplc="DDD018B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72811D53"/>
    <w:multiLevelType w:val="hybridMultilevel"/>
    <w:tmpl w:val="54500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E734F2F"/>
    <w:multiLevelType w:val="hybridMultilevel"/>
    <w:tmpl w:val="EC925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22"/>
  </w:num>
  <w:num w:numId="3">
    <w:abstractNumId w:val="1"/>
  </w:num>
  <w:num w:numId="4">
    <w:abstractNumId w:val="25"/>
  </w:num>
  <w:num w:numId="5">
    <w:abstractNumId w:val="20"/>
  </w:num>
  <w:num w:numId="6">
    <w:abstractNumId w:val="14"/>
  </w:num>
  <w:num w:numId="7">
    <w:abstractNumId w:val="24"/>
  </w:num>
  <w:num w:numId="8">
    <w:abstractNumId w:val="10"/>
  </w:num>
  <w:num w:numId="9">
    <w:abstractNumId w:val="13"/>
  </w:num>
  <w:num w:numId="10">
    <w:abstractNumId w:val="7"/>
  </w:num>
  <w:num w:numId="11">
    <w:abstractNumId w:val="7"/>
  </w:num>
  <w:num w:numId="12">
    <w:abstractNumId w:val="3"/>
  </w:num>
  <w:num w:numId="13">
    <w:abstractNumId w:val="4"/>
  </w:num>
  <w:num w:numId="14">
    <w:abstractNumId w:val="9"/>
  </w:num>
  <w:num w:numId="15">
    <w:abstractNumId w:val="6"/>
  </w:num>
  <w:num w:numId="16">
    <w:abstractNumId w:val="16"/>
  </w:num>
  <w:num w:numId="17">
    <w:abstractNumId w:val="8"/>
  </w:num>
  <w:num w:numId="18">
    <w:abstractNumId w:val="5"/>
  </w:num>
  <w:num w:numId="19">
    <w:abstractNumId w:val="21"/>
  </w:num>
  <w:num w:numId="20">
    <w:abstractNumId w:val="11"/>
  </w:num>
  <w:num w:numId="21">
    <w:abstractNumId w:val="15"/>
  </w:num>
  <w:num w:numId="22">
    <w:abstractNumId w:val="18"/>
  </w:num>
  <w:num w:numId="23">
    <w:abstractNumId w:val="23"/>
  </w:num>
  <w:num w:numId="24">
    <w:abstractNumId w:val="0"/>
  </w:num>
  <w:num w:numId="25">
    <w:abstractNumId w:val="2"/>
  </w:num>
  <w:num w:numId="26">
    <w:abstractNumId w:val="19"/>
  </w:num>
  <w:num w:numId="2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65C9"/>
    <w:rsid w:val="00003046"/>
    <w:rsid w:val="000101CB"/>
    <w:rsid w:val="00016AEA"/>
    <w:rsid w:val="0002587C"/>
    <w:rsid w:val="00033621"/>
    <w:rsid w:val="000366B9"/>
    <w:rsid w:val="00047CF7"/>
    <w:rsid w:val="000522AC"/>
    <w:rsid w:val="00061B55"/>
    <w:rsid w:val="0006618A"/>
    <w:rsid w:val="0006757D"/>
    <w:rsid w:val="00067A5A"/>
    <w:rsid w:val="000910A3"/>
    <w:rsid w:val="000A2F13"/>
    <w:rsid w:val="000B1E65"/>
    <w:rsid w:val="000C7CBE"/>
    <w:rsid w:val="000E1ACE"/>
    <w:rsid w:val="000E5A3B"/>
    <w:rsid w:val="000F616A"/>
    <w:rsid w:val="00104AF3"/>
    <w:rsid w:val="00124F09"/>
    <w:rsid w:val="00130B46"/>
    <w:rsid w:val="001376E8"/>
    <w:rsid w:val="00147100"/>
    <w:rsid w:val="00157A7D"/>
    <w:rsid w:val="00181C2E"/>
    <w:rsid w:val="001870FC"/>
    <w:rsid w:val="001956FA"/>
    <w:rsid w:val="001A4D10"/>
    <w:rsid w:val="001C6F6D"/>
    <w:rsid w:val="001E0D91"/>
    <w:rsid w:val="001F7399"/>
    <w:rsid w:val="002005A4"/>
    <w:rsid w:val="002123C7"/>
    <w:rsid w:val="00217F09"/>
    <w:rsid w:val="00231EAA"/>
    <w:rsid w:val="00233DBC"/>
    <w:rsid w:val="0026065E"/>
    <w:rsid w:val="00275787"/>
    <w:rsid w:val="002A1E7A"/>
    <w:rsid w:val="002C41EA"/>
    <w:rsid w:val="002C4526"/>
    <w:rsid w:val="002C47B5"/>
    <w:rsid w:val="002D3672"/>
    <w:rsid w:val="002F1A67"/>
    <w:rsid w:val="0030189B"/>
    <w:rsid w:val="00315294"/>
    <w:rsid w:val="00317847"/>
    <w:rsid w:val="00324381"/>
    <w:rsid w:val="00326682"/>
    <w:rsid w:val="003412E7"/>
    <w:rsid w:val="00346D3F"/>
    <w:rsid w:val="00351182"/>
    <w:rsid w:val="00356190"/>
    <w:rsid w:val="00372B89"/>
    <w:rsid w:val="0037485E"/>
    <w:rsid w:val="00380681"/>
    <w:rsid w:val="00380EC1"/>
    <w:rsid w:val="0039339D"/>
    <w:rsid w:val="003948BA"/>
    <w:rsid w:val="003961FF"/>
    <w:rsid w:val="00396ED5"/>
    <w:rsid w:val="003B5955"/>
    <w:rsid w:val="003D1CA9"/>
    <w:rsid w:val="003E273B"/>
    <w:rsid w:val="003F757A"/>
    <w:rsid w:val="00401E23"/>
    <w:rsid w:val="00402ED0"/>
    <w:rsid w:val="004215EB"/>
    <w:rsid w:val="00423CA6"/>
    <w:rsid w:val="00432498"/>
    <w:rsid w:val="00434F30"/>
    <w:rsid w:val="00443F39"/>
    <w:rsid w:val="00460305"/>
    <w:rsid w:val="00466FA0"/>
    <w:rsid w:val="00487BF5"/>
    <w:rsid w:val="0049364A"/>
    <w:rsid w:val="004A0448"/>
    <w:rsid w:val="004B6966"/>
    <w:rsid w:val="004C43D3"/>
    <w:rsid w:val="00513303"/>
    <w:rsid w:val="005219B3"/>
    <w:rsid w:val="00535580"/>
    <w:rsid w:val="00545BEF"/>
    <w:rsid w:val="00547461"/>
    <w:rsid w:val="005531C0"/>
    <w:rsid w:val="00565850"/>
    <w:rsid w:val="00573D89"/>
    <w:rsid w:val="005A679E"/>
    <w:rsid w:val="005B3E67"/>
    <w:rsid w:val="005C1488"/>
    <w:rsid w:val="005C5F42"/>
    <w:rsid w:val="005D774E"/>
    <w:rsid w:val="005E73EF"/>
    <w:rsid w:val="005F2CA8"/>
    <w:rsid w:val="00602635"/>
    <w:rsid w:val="006073A1"/>
    <w:rsid w:val="00627224"/>
    <w:rsid w:val="0063394F"/>
    <w:rsid w:val="00642C8B"/>
    <w:rsid w:val="006475CC"/>
    <w:rsid w:val="006742F8"/>
    <w:rsid w:val="00677D0C"/>
    <w:rsid w:val="006879C8"/>
    <w:rsid w:val="00697066"/>
    <w:rsid w:val="006A37F0"/>
    <w:rsid w:val="006C2B34"/>
    <w:rsid w:val="006F0B85"/>
    <w:rsid w:val="006F0ED3"/>
    <w:rsid w:val="00706CF4"/>
    <w:rsid w:val="007353FA"/>
    <w:rsid w:val="00747106"/>
    <w:rsid w:val="00774E17"/>
    <w:rsid w:val="00780CBF"/>
    <w:rsid w:val="00780FDF"/>
    <w:rsid w:val="00791B79"/>
    <w:rsid w:val="00794877"/>
    <w:rsid w:val="00795E0C"/>
    <w:rsid w:val="007A2673"/>
    <w:rsid w:val="007B37EC"/>
    <w:rsid w:val="007B3ACD"/>
    <w:rsid w:val="007C39F6"/>
    <w:rsid w:val="007C3F4E"/>
    <w:rsid w:val="007E7E95"/>
    <w:rsid w:val="007F0800"/>
    <w:rsid w:val="00806960"/>
    <w:rsid w:val="00811E3E"/>
    <w:rsid w:val="00822F8F"/>
    <w:rsid w:val="0082365B"/>
    <w:rsid w:val="00832865"/>
    <w:rsid w:val="00835515"/>
    <w:rsid w:val="00837660"/>
    <w:rsid w:val="0084153F"/>
    <w:rsid w:val="00855673"/>
    <w:rsid w:val="00867D41"/>
    <w:rsid w:val="0087239E"/>
    <w:rsid w:val="00881EE6"/>
    <w:rsid w:val="0089348E"/>
    <w:rsid w:val="008955E3"/>
    <w:rsid w:val="008A2CA1"/>
    <w:rsid w:val="008C4B37"/>
    <w:rsid w:val="008E26B7"/>
    <w:rsid w:val="008F3CBB"/>
    <w:rsid w:val="00905180"/>
    <w:rsid w:val="00911CB5"/>
    <w:rsid w:val="009261EF"/>
    <w:rsid w:val="0094035B"/>
    <w:rsid w:val="009431C9"/>
    <w:rsid w:val="00952C70"/>
    <w:rsid w:val="0095600D"/>
    <w:rsid w:val="00961DC8"/>
    <w:rsid w:val="009708AC"/>
    <w:rsid w:val="00975D38"/>
    <w:rsid w:val="00980DCC"/>
    <w:rsid w:val="00986AF4"/>
    <w:rsid w:val="009A0F14"/>
    <w:rsid w:val="009A4C1D"/>
    <w:rsid w:val="009A513C"/>
    <w:rsid w:val="009D3DD0"/>
    <w:rsid w:val="009E4EB3"/>
    <w:rsid w:val="009F0594"/>
    <w:rsid w:val="00A05627"/>
    <w:rsid w:val="00A31D8D"/>
    <w:rsid w:val="00A3618D"/>
    <w:rsid w:val="00A55697"/>
    <w:rsid w:val="00A72C48"/>
    <w:rsid w:val="00A74045"/>
    <w:rsid w:val="00A84BFB"/>
    <w:rsid w:val="00A96C41"/>
    <w:rsid w:val="00A97F68"/>
    <w:rsid w:val="00AA1514"/>
    <w:rsid w:val="00AA254B"/>
    <w:rsid w:val="00AA7AE8"/>
    <w:rsid w:val="00AB1432"/>
    <w:rsid w:val="00AC0D1C"/>
    <w:rsid w:val="00AC7C6C"/>
    <w:rsid w:val="00AD1378"/>
    <w:rsid w:val="00AD416D"/>
    <w:rsid w:val="00AF061F"/>
    <w:rsid w:val="00AF696F"/>
    <w:rsid w:val="00B014CF"/>
    <w:rsid w:val="00B31268"/>
    <w:rsid w:val="00B8058B"/>
    <w:rsid w:val="00B97EDA"/>
    <w:rsid w:val="00BB1F6F"/>
    <w:rsid w:val="00BB6F58"/>
    <w:rsid w:val="00BC3F1B"/>
    <w:rsid w:val="00BC709D"/>
    <w:rsid w:val="00BD63E1"/>
    <w:rsid w:val="00BE0110"/>
    <w:rsid w:val="00BE1DA2"/>
    <w:rsid w:val="00BF2F4A"/>
    <w:rsid w:val="00C04E81"/>
    <w:rsid w:val="00C2264D"/>
    <w:rsid w:val="00C238FB"/>
    <w:rsid w:val="00C33BC1"/>
    <w:rsid w:val="00C54301"/>
    <w:rsid w:val="00C65DB6"/>
    <w:rsid w:val="00C6689D"/>
    <w:rsid w:val="00C757A3"/>
    <w:rsid w:val="00C92699"/>
    <w:rsid w:val="00CB24CD"/>
    <w:rsid w:val="00CB61C6"/>
    <w:rsid w:val="00CF2644"/>
    <w:rsid w:val="00CF2778"/>
    <w:rsid w:val="00D011A7"/>
    <w:rsid w:val="00D04075"/>
    <w:rsid w:val="00D15EF1"/>
    <w:rsid w:val="00D22225"/>
    <w:rsid w:val="00D355B6"/>
    <w:rsid w:val="00D41BA6"/>
    <w:rsid w:val="00D433C6"/>
    <w:rsid w:val="00D46BFC"/>
    <w:rsid w:val="00D55CF7"/>
    <w:rsid w:val="00D64A51"/>
    <w:rsid w:val="00D75A8A"/>
    <w:rsid w:val="00D80AF7"/>
    <w:rsid w:val="00D90A2E"/>
    <w:rsid w:val="00D924FE"/>
    <w:rsid w:val="00D95591"/>
    <w:rsid w:val="00DA4BC5"/>
    <w:rsid w:val="00DA7ED1"/>
    <w:rsid w:val="00DB0B0C"/>
    <w:rsid w:val="00DB2667"/>
    <w:rsid w:val="00DD20F3"/>
    <w:rsid w:val="00DE61A3"/>
    <w:rsid w:val="00E00C68"/>
    <w:rsid w:val="00E139C2"/>
    <w:rsid w:val="00E142CC"/>
    <w:rsid w:val="00E21F50"/>
    <w:rsid w:val="00E2650F"/>
    <w:rsid w:val="00E273B1"/>
    <w:rsid w:val="00E27F8C"/>
    <w:rsid w:val="00E34311"/>
    <w:rsid w:val="00E343A3"/>
    <w:rsid w:val="00E47E99"/>
    <w:rsid w:val="00E7704B"/>
    <w:rsid w:val="00E95FEB"/>
    <w:rsid w:val="00EA5A86"/>
    <w:rsid w:val="00EB0909"/>
    <w:rsid w:val="00EB397E"/>
    <w:rsid w:val="00EC1858"/>
    <w:rsid w:val="00ED044E"/>
    <w:rsid w:val="00ED08A1"/>
    <w:rsid w:val="00ED5E09"/>
    <w:rsid w:val="00F03E89"/>
    <w:rsid w:val="00F1010D"/>
    <w:rsid w:val="00F1510B"/>
    <w:rsid w:val="00F22954"/>
    <w:rsid w:val="00F34C6D"/>
    <w:rsid w:val="00F36A1F"/>
    <w:rsid w:val="00F51CC7"/>
    <w:rsid w:val="00F665C9"/>
    <w:rsid w:val="00F75573"/>
    <w:rsid w:val="00F86553"/>
    <w:rsid w:val="00F94928"/>
    <w:rsid w:val="00FA31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3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39339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 w:type="character" w:customStyle="1" w:styleId="Heading1Char">
    <w:name w:val="Heading 1 Char"/>
    <w:basedOn w:val="DefaultParagraphFont"/>
    <w:link w:val="Heading1"/>
    <w:uiPriority w:val="9"/>
    <w:rsid w:val="0039339D"/>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39339D"/>
    <w:rPr>
      <w:rFonts w:asciiTheme="majorHAnsi" w:eastAsiaTheme="majorEastAsia" w:hAnsiTheme="majorHAnsi" w:cstheme="majorBidi"/>
      <w:color w:val="2E74B5" w:themeColor="accent1" w:themeShade="BF"/>
    </w:rPr>
  </w:style>
  <w:style w:type="character" w:customStyle="1" w:styleId="contdifftext">
    <w:name w:val="contdifftext"/>
    <w:basedOn w:val="DefaultParagraphFont"/>
    <w:rsid w:val="0039339D"/>
  </w:style>
  <w:style w:type="paragraph" w:styleId="NormalWeb">
    <w:name w:val="Normal (Web)"/>
    <w:basedOn w:val="Normal"/>
    <w:uiPriority w:val="99"/>
    <w:unhideWhenUsed/>
    <w:rsid w:val="003933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n">
    <w:name w:val="mn"/>
    <w:basedOn w:val="DefaultParagraphFont"/>
    <w:rsid w:val="0039339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933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8955E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uiPriority w:val="9"/>
    <w:semiHidden/>
    <w:unhideWhenUsed/>
    <w:qFormat/>
    <w:rsid w:val="0039339D"/>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C41"/>
    <w:pPr>
      <w:ind w:left="720"/>
      <w:contextualSpacing/>
    </w:pPr>
  </w:style>
  <w:style w:type="table" w:styleId="TableGrid">
    <w:name w:val="Table Grid"/>
    <w:basedOn w:val="TableNormal"/>
    <w:uiPriority w:val="39"/>
    <w:rsid w:val="00443F3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43F39"/>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3F39"/>
  </w:style>
  <w:style w:type="paragraph" w:styleId="Footer">
    <w:name w:val="footer"/>
    <w:basedOn w:val="Normal"/>
    <w:link w:val="FooterChar"/>
    <w:uiPriority w:val="99"/>
    <w:unhideWhenUsed/>
    <w:rsid w:val="00443F39"/>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3F39"/>
  </w:style>
  <w:style w:type="character" w:styleId="Hyperlink">
    <w:name w:val="Hyperlink"/>
    <w:basedOn w:val="DefaultParagraphFont"/>
    <w:uiPriority w:val="99"/>
    <w:unhideWhenUsed/>
    <w:rsid w:val="005D774E"/>
    <w:rPr>
      <w:color w:val="0563C1" w:themeColor="hyperlink"/>
      <w:u w:val="single"/>
    </w:rPr>
  </w:style>
  <w:style w:type="table" w:customStyle="1" w:styleId="TableGrid1">
    <w:name w:val="Table Grid1"/>
    <w:basedOn w:val="TableNormal"/>
    <w:next w:val="TableGrid"/>
    <w:uiPriority w:val="39"/>
    <w:rsid w:val="004B696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73D89"/>
    <w:rPr>
      <w:color w:val="954F72" w:themeColor="followedHyperlink"/>
      <w:u w:val="single"/>
    </w:rPr>
  </w:style>
  <w:style w:type="character" w:customStyle="1" w:styleId="Heading2Char">
    <w:name w:val="Heading 2 Char"/>
    <w:basedOn w:val="DefaultParagraphFont"/>
    <w:link w:val="Heading2"/>
    <w:uiPriority w:val="9"/>
    <w:semiHidden/>
    <w:rsid w:val="008955E3"/>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7C39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9F6"/>
    <w:rPr>
      <w:rFonts w:ascii="Segoe UI" w:hAnsi="Segoe UI" w:cs="Segoe UI"/>
      <w:sz w:val="18"/>
      <w:szCs w:val="18"/>
    </w:rPr>
  </w:style>
  <w:style w:type="paragraph" w:customStyle="1" w:styleId="Default">
    <w:name w:val="Default"/>
    <w:rsid w:val="0063394F"/>
    <w:pPr>
      <w:autoSpaceDE w:val="0"/>
      <w:autoSpaceDN w:val="0"/>
      <w:adjustRightInd w:val="0"/>
      <w:spacing w:after="0" w:line="240" w:lineRule="auto"/>
    </w:pPr>
    <w:rPr>
      <w:rFonts w:ascii="Berlin Sans FB Demi" w:eastAsia="Calibri" w:hAnsi="Berlin Sans FB Demi" w:cs="Berlin Sans FB Demi"/>
      <w:color w:val="000000"/>
      <w:sz w:val="24"/>
      <w:szCs w:val="24"/>
    </w:rPr>
  </w:style>
  <w:style w:type="character" w:customStyle="1" w:styleId="Heading1Char">
    <w:name w:val="Heading 1 Char"/>
    <w:basedOn w:val="DefaultParagraphFont"/>
    <w:link w:val="Heading1"/>
    <w:uiPriority w:val="9"/>
    <w:rsid w:val="0039339D"/>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uiPriority w:val="9"/>
    <w:semiHidden/>
    <w:rsid w:val="0039339D"/>
    <w:rPr>
      <w:rFonts w:asciiTheme="majorHAnsi" w:eastAsiaTheme="majorEastAsia" w:hAnsiTheme="majorHAnsi" w:cstheme="majorBidi"/>
      <w:color w:val="2E74B5" w:themeColor="accent1" w:themeShade="BF"/>
    </w:rPr>
  </w:style>
  <w:style w:type="character" w:customStyle="1" w:styleId="contdifftext">
    <w:name w:val="contdifftext"/>
    <w:basedOn w:val="DefaultParagraphFont"/>
    <w:rsid w:val="0039339D"/>
  </w:style>
  <w:style w:type="paragraph" w:styleId="NormalWeb">
    <w:name w:val="Normal (Web)"/>
    <w:basedOn w:val="Normal"/>
    <w:uiPriority w:val="99"/>
    <w:unhideWhenUsed/>
    <w:rsid w:val="003933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n">
    <w:name w:val="mn"/>
    <w:basedOn w:val="DefaultParagraphFont"/>
    <w:rsid w:val="00393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556054">
      <w:bodyDiv w:val="1"/>
      <w:marLeft w:val="0"/>
      <w:marRight w:val="0"/>
      <w:marTop w:val="0"/>
      <w:marBottom w:val="0"/>
      <w:divBdr>
        <w:top w:val="none" w:sz="0" w:space="0" w:color="auto"/>
        <w:left w:val="none" w:sz="0" w:space="0" w:color="auto"/>
        <w:bottom w:val="none" w:sz="0" w:space="0" w:color="auto"/>
        <w:right w:val="none" w:sz="0" w:space="0" w:color="auto"/>
      </w:divBdr>
    </w:div>
    <w:div w:id="108401188">
      <w:bodyDiv w:val="1"/>
      <w:marLeft w:val="0"/>
      <w:marRight w:val="0"/>
      <w:marTop w:val="0"/>
      <w:marBottom w:val="0"/>
      <w:divBdr>
        <w:top w:val="none" w:sz="0" w:space="0" w:color="auto"/>
        <w:left w:val="none" w:sz="0" w:space="0" w:color="auto"/>
        <w:bottom w:val="none" w:sz="0" w:space="0" w:color="auto"/>
        <w:right w:val="none" w:sz="0" w:space="0" w:color="auto"/>
      </w:divBdr>
    </w:div>
    <w:div w:id="302195344">
      <w:bodyDiv w:val="1"/>
      <w:marLeft w:val="0"/>
      <w:marRight w:val="0"/>
      <w:marTop w:val="0"/>
      <w:marBottom w:val="0"/>
      <w:divBdr>
        <w:top w:val="none" w:sz="0" w:space="0" w:color="auto"/>
        <w:left w:val="none" w:sz="0" w:space="0" w:color="auto"/>
        <w:bottom w:val="none" w:sz="0" w:space="0" w:color="auto"/>
        <w:right w:val="none" w:sz="0" w:space="0" w:color="auto"/>
      </w:divBdr>
    </w:div>
    <w:div w:id="365258670">
      <w:bodyDiv w:val="1"/>
      <w:marLeft w:val="0"/>
      <w:marRight w:val="0"/>
      <w:marTop w:val="0"/>
      <w:marBottom w:val="0"/>
      <w:divBdr>
        <w:top w:val="none" w:sz="0" w:space="0" w:color="auto"/>
        <w:left w:val="none" w:sz="0" w:space="0" w:color="auto"/>
        <w:bottom w:val="none" w:sz="0" w:space="0" w:color="auto"/>
        <w:right w:val="none" w:sz="0" w:space="0" w:color="auto"/>
      </w:divBdr>
    </w:div>
    <w:div w:id="411510042">
      <w:bodyDiv w:val="1"/>
      <w:marLeft w:val="0"/>
      <w:marRight w:val="0"/>
      <w:marTop w:val="0"/>
      <w:marBottom w:val="0"/>
      <w:divBdr>
        <w:top w:val="none" w:sz="0" w:space="0" w:color="auto"/>
        <w:left w:val="none" w:sz="0" w:space="0" w:color="auto"/>
        <w:bottom w:val="none" w:sz="0" w:space="0" w:color="auto"/>
        <w:right w:val="none" w:sz="0" w:space="0" w:color="auto"/>
      </w:divBdr>
    </w:div>
    <w:div w:id="495413978">
      <w:bodyDiv w:val="1"/>
      <w:marLeft w:val="0"/>
      <w:marRight w:val="0"/>
      <w:marTop w:val="0"/>
      <w:marBottom w:val="0"/>
      <w:divBdr>
        <w:top w:val="none" w:sz="0" w:space="0" w:color="auto"/>
        <w:left w:val="none" w:sz="0" w:space="0" w:color="auto"/>
        <w:bottom w:val="none" w:sz="0" w:space="0" w:color="auto"/>
        <w:right w:val="none" w:sz="0" w:space="0" w:color="auto"/>
      </w:divBdr>
      <w:divsChild>
        <w:div w:id="1368410383">
          <w:marLeft w:val="0"/>
          <w:marRight w:val="0"/>
          <w:marTop w:val="0"/>
          <w:marBottom w:val="0"/>
          <w:divBdr>
            <w:top w:val="none" w:sz="0" w:space="0" w:color="auto"/>
            <w:left w:val="none" w:sz="0" w:space="0" w:color="auto"/>
            <w:bottom w:val="none" w:sz="0" w:space="0" w:color="auto"/>
            <w:right w:val="none" w:sz="0" w:space="0" w:color="auto"/>
          </w:divBdr>
        </w:div>
        <w:div w:id="1835485887">
          <w:marLeft w:val="0"/>
          <w:marRight w:val="0"/>
          <w:marTop w:val="0"/>
          <w:marBottom w:val="0"/>
          <w:divBdr>
            <w:top w:val="none" w:sz="0" w:space="0" w:color="auto"/>
            <w:left w:val="none" w:sz="0" w:space="0" w:color="auto"/>
            <w:bottom w:val="none" w:sz="0" w:space="0" w:color="auto"/>
            <w:right w:val="none" w:sz="0" w:space="0" w:color="auto"/>
          </w:divBdr>
        </w:div>
      </w:divsChild>
    </w:div>
    <w:div w:id="559637699">
      <w:bodyDiv w:val="1"/>
      <w:marLeft w:val="0"/>
      <w:marRight w:val="0"/>
      <w:marTop w:val="0"/>
      <w:marBottom w:val="0"/>
      <w:divBdr>
        <w:top w:val="none" w:sz="0" w:space="0" w:color="auto"/>
        <w:left w:val="none" w:sz="0" w:space="0" w:color="auto"/>
        <w:bottom w:val="none" w:sz="0" w:space="0" w:color="auto"/>
        <w:right w:val="none" w:sz="0" w:space="0" w:color="auto"/>
      </w:divBdr>
    </w:div>
    <w:div w:id="669528638">
      <w:bodyDiv w:val="1"/>
      <w:marLeft w:val="0"/>
      <w:marRight w:val="0"/>
      <w:marTop w:val="0"/>
      <w:marBottom w:val="0"/>
      <w:divBdr>
        <w:top w:val="none" w:sz="0" w:space="0" w:color="auto"/>
        <w:left w:val="none" w:sz="0" w:space="0" w:color="auto"/>
        <w:bottom w:val="none" w:sz="0" w:space="0" w:color="auto"/>
        <w:right w:val="none" w:sz="0" w:space="0" w:color="auto"/>
      </w:divBdr>
    </w:div>
    <w:div w:id="1165508996">
      <w:bodyDiv w:val="1"/>
      <w:marLeft w:val="0"/>
      <w:marRight w:val="0"/>
      <w:marTop w:val="0"/>
      <w:marBottom w:val="0"/>
      <w:divBdr>
        <w:top w:val="none" w:sz="0" w:space="0" w:color="auto"/>
        <w:left w:val="none" w:sz="0" w:space="0" w:color="auto"/>
        <w:bottom w:val="none" w:sz="0" w:space="0" w:color="auto"/>
        <w:right w:val="none" w:sz="0" w:space="0" w:color="auto"/>
      </w:divBdr>
    </w:div>
    <w:div w:id="1670983576">
      <w:bodyDiv w:val="1"/>
      <w:marLeft w:val="0"/>
      <w:marRight w:val="0"/>
      <w:marTop w:val="0"/>
      <w:marBottom w:val="0"/>
      <w:divBdr>
        <w:top w:val="none" w:sz="0" w:space="0" w:color="auto"/>
        <w:left w:val="none" w:sz="0" w:space="0" w:color="auto"/>
        <w:bottom w:val="none" w:sz="0" w:space="0" w:color="auto"/>
        <w:right w:val="none" w:sz="0" w:space="0" w:color="auto"/>
      </w:divBdr>
    </w:div>
    <w:div w:id="1756510791">
      <w:bodyDiv w:val="1"/>
      <w:marLeft w:val="0"/>
      <w:marRight w:val="0"/>
      <w:marTop w:val="0"/>
      <w:marBottom w:val="0"/>
      <w:divBdr>
        <w:top w:val="none" w:sz="0" w:space="0" w:color="auto"/>
        <w:left w:val="none" w:sz="0" w:space="0" w:color="auto"/>
        <w:bottom w:val="none" w:sz="0" w:space="0" w:color="auto"/>
        <w:right w:val="none" w:sz="0" w:space="0" w:color="auto"/>
      </w:divBdr>
    </w:div>
    <w:div w:id="1903633651">
      <w:bodyDiv w:val="1"/>
      <w:marLeft w:val="0"/>
      <w:marRight w:val="0"/>
      <w:marTop w:val="0"/>
      <w:marBottom w:val="0"/>
      <w:divBdr>
        <w:top w:val="none" w:sz="0" w:space="0" w:color="auto"/>
        <w:left w:val="none" w:sz="0" w:space="0" w:color="auto"/>
        <w:bottom w:val="none" w:sz="0" w:space="0" w:color="auto"/>
        <w:right w:val="none" w:sz="0" w:space="0" w:color="auto"/>
      </w:divBdr>
    </w:div>
    <w:div w:id="1970352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hyperlink" Target="https://theickabogcompetition.com/" TargetMode="External"/><Relationship Id="rId34" Type="http://schemas.openxmlformats.org/officeDocument/2006/relationships/hyperlink" Target="https://kids.britannica.com/kids/browse/dictionary" TargetMode="External"/><Relationship Id="rId42" Type="http://schemas.openxmlformats.org/officeDocument/2006/relationships/hyperlink" Target="https://archive.epa.gov/climatechange/kids/expeditions/temp-acidity/index.html" TargetMode="External"/><Relationship Id="rId47" Type="http://schemas.openxmlformats.org/officeDocument/2006/relationships/hyperlink" Target="https://www.tate.org.uk/kids/explore/who-is/who-pablo-picasso" TargetMode="External"/><Relationship Id="rId50" Type="http://schemas.openxmlformats.org/officeDocument/2006/relationships/image" Target="media/image19.jpg"/><Relationship Id="rId55" Type="http://schemas.openxmlformats.org/officeDocument/2006/relationships/hyperlink" Target="https://www.bbc.co.uk/bitesize/subjects/zg8jmp3" TargetMode="External"/><Relationship Id="rId63" Type="http://schemas.openxmlformats.org/officeDocument/2006/relationships/image" Target="media/image28.png"/><Relationship Id="rId68" Type="http://schemas.openxmlformats.org/officeDocument/2006/relationships/image" Target="media/image33.png"/><Relationship Id="rId7" Type="http://schemas.openxmlformats.org/officeDocument/2006/relationships/endnotes" Target="endnotes.xml"/><Relationship Id="rId71" Type="http://schemas.openxmlformats.org/officeDocument/2006/relationships/image" Target="media/image36.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https://www.bbc.co.uk/bitesize/guides/zgx382p/revision/1" TargetMode="External"/><Relationship Id="rId11" Type="http://schemas.openxmlformats.org/officeDocument/2006/relationships/image" Target="media/image3.png"/><Relationship Id="rId24" Type="http://schemas.openxmlformats.org/officeDocument/2006/relationships/hyperlink" Target="http://www.google.com/maps" TargetMode="External"/><Relationship Id="rId32" Type="http://schemas.openxmlformats.org/officeDocument/2006/relationships/hyperlink" Target="https://kids.britannica.com/kids/browse/dictionary" TargetMode="External"/><Relationship Id="rId37" Type="http://schemas.openxmlformats.org/officeDocument/2006/relationships/image" Target="media/image13.png"/><Relationship Id="rId40" Type="http://schemas.openxmlformats.org/officeDocument/2006/relationships/hyperlink" Target="https://climatekids.nasa.gov/acid-ocean/" TargetMode="External"/><Relationship Id="rId45" Type="http://schemas.openxmlformats.org/officeDocument/2006/relationships/header" Target="header1.xml"/><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www.talk4writing.com/wp-content/uploads/2020/06/Y5-Wizards.pdf" TargetMode="External"/><Relationship Id="rId23" Type="http://schemas.openxmlformats.org/officeDocument/2006/relationships/image" Target="media/image8.png"/><Relationship Id="rId28" Type="http://schemas.openxmlformats.org/officeDocument/2006/relationships/hyperlink" Target="https://www.youtube.com/watch?v=4V-KoJGGJ4s" TargetMode="External"/><Relationship Id="rId36" Type="http://schemas.openxmlformats.org/officeDocument/2006/relationships/image" Target="media/image12.png"/><Relationship Id="rId49" Type="http://schemas.openxmlformats.org/officeDocument/2006/relationships/image" Target="media/image18.jpg"/><Relationship Id="rId57" Type="http://schemas.openxmlformats.org/officeDocument/2006/relationships/image" Target="media/image23.jpeg"/><Relationship Id="rId61" Type="http://schemas.openxmlformats.org/officeDocument/2006/relationships/hyperlink" Target="https://www.bbc.co.uk/bitesize/topics/zf2f9j6/articles/z3c6tfr" TargetMode="External"/><Relationship Id="rId10" Type="http://schemas.openxmlformats.org/officeDocument/2006/relationships/image" Target="media/image2.png"/><Relationship Id="rId19" Type="http://schemas.openxmlformats.org/officeDocument/2006/relationships/hyperlink" Target="https://www.theickabog.com/read-the-story/" TargetMode="External"/><Relationship Id="rId31" Type="http://schemas.openxmlformats.org/officeDocument/2006/relationships/hyperlink" Target="https://www.wordsmyth.net/" TargetMode="External"/><Relationship Id="rId44" Type="http://schemas.openxmlformats.org/officeDocument/2006/relationships/hyperlink" Target="https://www.youtube.com/watch?v=uMqJW0SWCLA" TargetMode="External"/><Relationship Id="rId52" Type="http://schemas.openxmlformats.org/officeDocument/2006/relationships/image" Target="media/image20.png"/><Relationship Id="rId60" Type="http://schemas.openxmlformats.org/officeDocument/2006/relationships/image" Target="media/image26.png"/><Relationship Id="rId65" Type="http://schemas.openxmlformats.org/officeDocument/2006/relationships/image" Target="media/image30.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bbc.co.uk/bitesize/dailylessons" TargetMode="External"/><Relationship Id="rId14" Type="http://schemas.openxmlformats.org/officeDocument/2006/relationships/hyperlink" Target="https://nrich.maths.org/1249" TargetMode="External"/><Relationship Id="rId22" Type="http://schemas.openxmlformats.org/officeDocument/2006/relationships/hyperlink" Target="https://theickabogcompetition.com/illustration-instructions" TargetMode="External"/><Relationship Id="rId27" Type="http://schemas.openxmlformats.org/officeDocument/2006/relationships/hyperlink" Target="https://www.bbc.co.uk/bitesize/clips/z8qtfg8" TargetMode="External"/><Relationship Id="rId30" Type="http://schemas.openxmlformats.org/officeDocument/2006/relationships/image" Target="media/image10.jpeg"/><Relationship Id="rId35" Type="http://schemas.openxmlformats.org/officeDocument/2006/relationships/image" Target="media/image11.png"/><Relationship Id="rId43" Type="http://schemas.openxmlformats.org/officeDocument/2006/relationships/hyperlink" Target="https://www.bbc.co.uk/iplayer/episodes/b008044n/the-blue-planet" TargetMode="External"/><Relationship Id="rId48" Type="http://schemas.openxmlformats.org/officeDocument/2006/relationships/image" Target="media/image17.jpg"/><Relationship Id="rId56"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hyperlink" Target="https://www.youtube.com/watch?v=jNImtSGQwiY" TargetMode="External"/><Relationship Id="rId72"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whiterosemaths.com/homelearning/year-5/" TargetMode="External"/><Relationship Id="rId17" Type="http://schemas.openxmlformats.org/officeDocument/2006/relationships/image" Target="media/image6.png"/><Relationship Id="rId25" Type="http://schemas.openxmlformats.org/officeDocument/2006/relationships/hyperlink" Target="https://www.distancefromto.net/distance-from-united-kingdom-country" TargetMode="External"/><Relationship Id="rId33" Type="http://schemas.openxmlformats.org/officeDocument/2006/relationships/hyperlink" Target="https://www.wordsmyth.net/" TargetMode="External"/><Relationship Id="rId38" Type="http://schemas.openxmlformats.org/officeDocument/2006/relationships/image" Target="media/image14.png"/><Relationship Id="rId46" Type="http://schemas.openxmlformats.org/officeDocument/2006/relationships/image" Target="media/image16.jpeg"/><Relationship Id="rId59" Type="http://schemas.openxmlformats.org/officeDocument/2006/relationships/image" Target="media/image25.png"/><Relationship Id="rId67" Type="http://schemas.openxmlformats.org/officeDocument/2006/relationships/image" Target="media/image32.png"/><Relationship Id="rId20" Type="http://schemas.openxmlformats.org/officeDocument/2006/relationships/hyperlink" Target="https://theickabogcompetition.com/illustration-themes" TargetMode="External"/><Relationship Id="rId41" Type="http://schemas.openxmlformats.org/officeDocument/2006/relationships/hyperlink" Target="https://archive.epa.gov/climatechange/kids/impacts/signs/acidity.html" TargetMode="External"/><Relationship Id="rId54" Type="http://schemas.openxmlformats.org/officeDocument/2006/relationships/hyperlink" Target="https://www.duolingo.com/" TargetMode="External"/><Relationship Id="rId62" Type="http://schemas.openxmlformats.org/officeDocument/2006/relationships/image" Target="media/image27.png"/><Relationship Id="rId70"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E1E5F6D2</Template>
  <TotalTime>0</TotalTime>
  <Pages>13</Pages>
  <Words>2655</Words>
  <Characters>15139</Characters>
  <Application>Microsoft Office Word</Application>
  <DocSecurity>4</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Genny New</dc:creator>
  <cp:lastModifiedBy>Windows User</cp:lastModifiedBy>
  <cp:revision>2</cp:revision>
  <cp:lastPrinted>2020-06-02T17:19:00Z</cp:lastPrinted>
  <dcterms:created xsi:type="dcterms:W3CDTF">2020-06-26T12:37:00Z</dcterms:created>
  <dcterms:modified xsi:type="dcterms:W3CDTF">2020-06-26T12:37:00Z</dcterms:modified>
</cp:coreProperties>
</file>