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7225"/>
        <w:gridCol w:w="8079"/>
      </w:tblGrid>
      <w:tr w:rsidR="008F7A66" w:rsidTr="00184C7F">
        <w:tc>
          <w:tcPr>
            <w:tcW w:w="15304" w:type="dxa"/>
            <w:gridSpan w:val="2"/>
          </w:tcPr>
          <w:p w:rsidR="008F7A66" w:rsidRDefault="008F7A66" w:rsidP="0055420B">
            <w:r w:rsidRPr="008F7A66">
              <w:t>Dear children and parents</w:t>
            </w:r>
          </w:p>
          <w:p w:rsidR="002C2D7D" w:rsidRDefault="002C2D7D" w:rsidP="0055420B"/>
          <w:p w:rsidR="00833C6F" w:rsidRDefault="00833C6F" w:rsidP="0055420B">
            <w:r>
              <w:t>Welcome to your next week of home learning</w:t>
            </w:r>
            <w:r w:rsidR="00D9731F">
              <w:t>, for the third week of the ‘not quite Summer Term’</w:t>
            </w:r>
            <w:r>
              <w:t xml:space="preserve">!  </w:t>
            </w:r>
            <w:r w:rsidR="00D9731F">
              <w:t>I hope you and your family are well and have been enjoying the lovely sunshine.  It’s wonderful to see how many birds and butterflies are visiting our gardens at the moment; they particularly seem to like weeds, of which there are many in my garden!  I hope that you enjoyed having a go at last week’s activities; I’ve been really impressed by how many of you have been completing tasks on</w:t>
            </w:r>
            <w:r w:rsidR="00184C7F">
              <w:t xml:space="preserve"> </w:t>
            </w:r>
            <w:proofErr w:type="spellStart"/>
            <w:r w:rsidR="00184C7F">
              <w:t>Mathletics</w:t>
            </w:r>
            <w:proofErr w:type="spellEnd"/>
            <w:r w:rsidR="00184C7F">
              <w:t xml:space="preserve"> - well done!</w:t>
            </w:r>
            <w:r w:rsidR="00D9731F">
              <w:t xml:space="preserve">  </w:t>
            </w:r>
            <w:r w:rsidR="00223E54">
              <w:t xml:space="preserve">This week you have daily Maths, History/English, SPAG, Reading and PE to do, along with some other activities to keep you busy.  </w:t>
            </w:r>
            <w:r>
              <w:t>Remember that you can contact me, through school reception</w:t>
            </w:r>
            <w:r w:rsidR="00D9731F">
              <w:t xml:space="preserve"> (01400 659001)</w:t>
            </w:r>
            <w:r>
              <w:t>, if you have any questions</w:t>
            </w:r>
            <w:r w:rsidR="00D9731F">
              <w:t xml:space="preserve"> about the work I’ve set or if you need help with anything else</w:t>
            </w:r>
            <w:r>
              <w:t>.</w:t>
            </w:r>
          </w:p>
          <w:p w:rsidR="00833C6F" w:rsidRDefault="00833C6F" w:rsidP="0055420B"/>
          <w:p w:rsidR="00833C6F" w:rsidRDefault="00D9731F" w:rsidP="0055420B">
            <w:r>
              <w:t xml:space="preserve">Just a reminder about the 11+: </w:t>
            </w:r>
            <w:r w:rsidR="00510987">
              <w:t xml:space="preserve"> </w:t>
            </w:r>
            <w:r w:rsidR="00833C6F">
              <w:t xml:space="preserve">keep doing a bit of practice, using the YouTube videos (for example, </w:t>
            </w:r>
            <w:hyperlink r:id="rId7" w:history="1">
              <w:r w:rsidR="00833C6F" w:rsidRPr="00AB3CE7">
                <w:rPr>
                  <w:rStyle w:val="Hyperlink"/>
                </w:rPr>
                <w:t>https://www.youtube.com/watch?v=FZkBpIAy62k</w:t>
              </w:r>
            </w:hyperlink>
            <w:r w:rsidR="00833C6F">
              <w:t xml:space="preserve"> ) and any workbooks you have at home.  You should be working on resources written for </w:t>
            </w:r>
            <w:r w:rsidR="00510987">
              <w:t>‘</w:t>
            </w:r>
            <w:r w:rsidR="00833C6F">
              <w:t>GL assessment</w:t>
            </w:r>
            <w:r w:rsidR="00510987">
              <w:t>’</w:t>
            </w:r>
            <w:r w:rsidR="00833C6F">
              <w:t xml:space="preserve"> exams; VR, NVR and Spatial Reasoning.  Little and often is the best way to prac</w:t>
            </w:r>
            <w:r w:rsidR="001E4D4A">
              <w:t>t</w:t>
            </w:r>
            <w:r w:rsidR="00833C6F">
              <w:t>ise.</w:t>
            </w:r>
          </w:p>
          <w:p w:rsidR="005C2D4D" w:rsidRDefault="005C2D4D" w:rsidP="0055420B"/>
          <w:p w:rsidR="005C2D4D" w:rsidRDefault="005C2D4D" w:rsidP="0055420B">
            <w:r>
              <w:t xml:space="preserve">Mums and Dads:  if you need extra ideas for work, or support in structuring a ‘learning day’ there are lots of great ideas on </w:t>
            </w:r>
            <w:hyperlink r:id="rId8" w:history="1">
              <w:r w:rsidRPr="00AB3CE7">
                <w:rPr>
                  <w:rStyle w:val="Hyperlink"/>
                </w:rPr>
                <w:t>https://www.twinkl.co.uk/home-learning-hub</w:t>
              </w:r>
            </w:hyperlink>
            <w:r>
              <w:t xml:space="preserve"> </w:t>
            </w:r>
            <w:r w:rsidR="00510987">
              <w:t>.  Please don’t hesitate to contact me, throug</w:t>
            </w:r>
            <w:r w:rsidR="00803DB6">
              <w:t>h school, if you need any help.</w:t>
            </w:r>
          </w:p>
          <w:p w:rsidR="00833C6F" w:rsidRPr="008F7A66" w:rsidRDefault="00833C6F" w:rsidP="0055420B"/>
          <w:p w:rsidR="002C2D7D" w:rsidRPr="008F7A66" w:rsidRDefault="002C2D7D" w:rsidP="002F6EF1">
            <w:r>
              <w:t>Mrs Bullement</w:t>
            </w:r>
          </w:p>
        </w:tc>
      </w:tr>
      <w:tr w:rsidR="009F721F" w:rsidTr="00184C7F">
        <w:tc>
          <w:tcPr>
            <w:tcW w:w="7225" w:type="dxa"/>
          </w:tcPr>
          <w:p w:rsidR="009F721F" w:rsidRDefault="009F721F">
            <w:pPr>
              <w:rPr>
                <w:b/>
              </w:rPr>
            </w:pPr>
            <w:r w:rsidRPr="00AB0935">
              <w:rPr>
                <w:b/>
              </w:rPr>
              <w:t>Maths</w:t>
            </w:r>
          </w:p>
          <w:p w:rsidR="009F721F" w:rsidRDefault="001E4D4A">
            <w:r>
              <w:t>Please continue to complete your daily math</w:t>
            </w:r>
            <w:r w:rsidR="00510987">
              <w:t>s</w:t>
            </w:r>
            <w:r>
              <w:t xml:space="preserve"> lesson, using the </w:t>
            </w:r>
            <w:r w:rsidR="009F721F">
              <w:t>White Rose</w:t>
            </w:r>
            <w:r>
              <w:t xml:space="preserve"> resources from the website</w:t>
            </w:r>
            <w:r w:rsidR="009F721F">
              <w:t>.  Each day, you can watch a short video of a lesson, then complete the worksheet.  You’ll also have an an</w:t>
            </w:r>
            <w:r w:rsidR="0031472C">
              <w:t xml:space="preserve">swer sheet to check your </w:t>
            </w:r>
            <w:r w:rsidR="00803DB6">
              <w:t>work –</w:t>
            </w:r>
            <w:r w:rsidR="009F721F">
              <w:t xml:space="preserve"> you might like to ask Mum o</w:t>
            </w:r>
            <w:r w:rsidR="002C2D7D">
              <w:t>r Dad to do that</w:t>
            </w:r>
            <w:r w:rsidR="009F721F">
              <w:t xml:space="preserve"> for you</w:t>
            </w:r>
            <w:r w:rsidR="002C2D7D">
              <w:t xml:space="preserve"> (but only if they’re not busy working)</w:t>
            </w:r>
            <w:r w:rsidR="009F721F">
              <w:t xml:space="preserve">.  </w:t>
            </w:r>
          </w:p>
          <w:p w:rsidR="009F721F" w:rsidRDefault="009F721F">
            <w:r>
              <w:t xml:space="preserve">You can find your lessons on this website: </w:t>
            </w:r>
            <w:hyperlink r:id="rId9" w:history="1">
              <w:r w:rsidRPr="00CE7E42">
                <w:rPr>
                  <w:rStyle w:val="Hyperlink"/>
                </w:rPr>
                <w:t>https://whiterosemaths.com/homel</w:t>
              </w:r>
              <w:r w:rsidRPr="00CE7E42">
                <w:rPr>
                  <w:rStyle w:val="Hyperlink"/>
                </w:rPr>
                <w:t>e</w:t>
              </w:r>
              <w:r w:rsidRPr="00CE7E42">
                <w:rPr>
                  <w:rStyle w:val="Hyperlink"/>
                </w:rPr>
                <w:t>arning/year-5/</w:t>
              </w:r>
            </w:hyperlink>
            <w:r>
              <w:t xml:space="preserve">  </w:t>
            </w:r>
            <w:r w:rsidR="001E4D4A">
              <w:t xml:space="preserve">Please move onto </w:t>
            </w:r>
            <w:r w:rsidR="00322DA2">
              <w:t>the section labelled ‘Summer Term Week 3 w/c 4th May</w:t>
            </w:r>
            <w:r w:rsidR="00184C7F">
              <w:t>’</w:t>
            </w:r>
            <w:r w:rsidR="00322DA2">
              <w:t>.</w:t>
            </w:r>
            <w:r w:rsidR="001E4D4A">
              <w:t xml:space="preserve"> </w:t>
            </w:r>
            <w:r w:rsidR="00184C7F">
              <w:t xml:space="preserve"> The videos are </w:t>
            </w:r>
            <w:r w:rsidR="000E7DB9">
              <w:t>also</w:t>
            </w:r>
            <w:r w:rsidR="00184C7F">
              <w:t xml:space="preserve"> available on Facebook, if the website is overloaded.</w:t>
            </w:r>
          </w:p>
          <w:p w:rsidR="009F721F" w:rsidRDefault="009F721F"/>
          <w:p w:rsidR="009F721F" w:rsidRDefault="00EA72B5">
            <w:r>
              <w:t>Of course, I’ll continue to set tasks on Mathletics, but only do these if you have spare time!</w:t>
            </w:r>
          </w:p>
          <w:p w:rsidR="00803DB6" w:rsidRDefault="00803DB6">
            <w:r>
              <w:rPr>
                <w:noProof/>
                <w:lang w:eastAsia="en-GB"/>
              </w:rPr>
              <w:drawing>
                <wp:anchor distT="0" distB="0" distL="114300" distR="114300" simplePos="0" relativeHeight="251665408" behindDoc="0" locked="0" layoutInCell="1" allowOverlap="1" wp14:anchorId="494C2868" wp14:editId="09B6F6F3">
                  <wp:simplePos x="0" y="0"/>
                  <wp:positionH relativeFrom="column">
                    <wp:posOffset>23495</wp:posOffset>
                  </wp:positionH>
                  <wp:positionV relativeFrom="paragraph">
                    <wp:posOffset>118110</wp:posOffset>
                  </wp:positionV>
                  <wp:extent cx="2229485"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9485" cy="1343025"/>
                          </a:xfrm>
                          <a:prstGeom prst="rect">
                            <a:avLst/>
                          </a:prstGeom>
                        </pic:spPr>
                      </pic:pic>
                    </a:graphicData>
                  </a:graphic>
                  <wp14:sizeRelH relativeFrom="margin">
                    <wp14:pctWidth>0</wp14:pctWidth>
                  </wp14:sizeRelH>
                  <wp14:sizeRelV relativeFrom="margin">
                    <wp14:pctHeight>0</wp14:pctHeight>
                  </wp14:sizeRelV>
                </wp:anchor>
              </w:drawing>
            </w:r>
          </w:p>
          <w:p w:rsidR="009F721F" w:rsidRDefault="00803DB6" w:rsidP="00322DA2">
            <w:r>
              <w:t xml:space="preserve">Want an </w:t>
            </w:r>
            <w:r w:rsidRPr="00803DB6">
              <w:rPr>
                <w:b/>
              </w:rPr>
              <w:t>extra challenge</w:t>
            </w:r>
            <w:r>
              <w:t xml:space="preserve">? </w:t>
            </w:r>
            <w:r w:rsidR="00322DA2">
              <w:t xml:space="preserve">This week, have a look at what happens when you add money.  Can you find a pattern?  Can you write a rule?  Can you explain </w:t>
            </w:r>
            <w:r w:rsidR="00322DA2" w:rsidRPr="00322DA2">
              <w:rPr>
                <w:i/>
              </w:rPr>
              <w:t>why</w:t>
            </w:r>
            <w:r w:rsidR="00322DA2">
              <w:t xml:space="preserve"> this happens?</w:t>
            </w:r>
            <w:r w:rsidR="00BD0B53">
              <w:t xml:space="preserve">  See if you can explain to an adult!</w:t>
            </w:r>
          </w:p>
        </w:tc>
        <w:tc>
          <w:tcPr>
            <w:tcW w:w="8079" w:type="dxa"/>
          </w:tcPr>
          <w:p w:rsidR="009F721F" w:rsidRDefault="009F721F" w:rsidP="0055420B">
            <w:r w:rsidRPr="00AB0935">
              <w:rPr>
                <w:b/>
              </w:rPr>
              <w:t xml:space="preserve">English </w:t>
            </w:r>
            <w:r w:rsidR="00BD0B53">
              <w:rPr>
                <w:b/>
              </w:rPr>
              <w:t>/ Histo</w:t>
            </w:r>
            <w:r w:rsidR="001267AA">
              <w:rPr>
                <w:b/>
              </w:rPr>
              <w:t>ry</w:t>
            </w:r>
          </w:p>
          <w:p w:rsidR="009F721F" w:rsidRDefault="001E4D4A" w:rsidP="001267AA">
            <w:r>
              <w:t>We’ll will continue to explore the history of inventions and innovations this week, moving forward</w:t>
            </w:r>
            <w:r w:rsidR="00184C7F">
              <w:t>s</w:t>
            </w:r>
            <w:r>
              <w:t xml:space="preserve"> on our timeline to the </w:t>
            </w:r>
            <w:r w:rsidR="001267AA">
              <w:t>Victorian period.  This was a golden age of science and innovation, when many of the devices we take for granted today were invented.  I’d l</w:t>
            </w:r>
            <w:r w:rsidR="0015241C">
              <w:t xml:space="preserve">ike you to do some research, </w:t>
            </w:r>
            <w:r w:rsidR="001267AA">
              <w:t>choose the innovation or invention that you think was the most interesting</w:t>
            </w:r>
            <w:r w:rsidR="0015241C">
              <w:t>, and write a short report about it.</w:t>
            </w:r>
          </w:p>
          <w:p w:rsidR="0015241C" w:rsidRDefault="0015241C" w:rsidP="001267AA">
            <w:r>
              <w:t>Here are some useful websites:</w:t>
            </w:r>
          </w:p>
          <w:p w:rsidR="0015241C" w:rsidRDefault="0015241C" w:rsidP="001267AA">
            <w:hyperlink r:id="rId11" w:history="1">
              <w:r w:rsidRPr="00DA6621">
                <w:rPr>
                  <w:rStyle w:val="Hyperlink"/>
                </w:rPr>
                <w:t>http://www.primaryhomeworkhelp.co.uk/victorians/inventiotimeline.html</w:t>
              </w:r>
            </w:hyperlink>
            <w:r>
              <w:t xml:space="preserve"> </w:t>
            </w:r>
          </w:p>
          <w:p w:rsidR="0015241C" w:rsidRDefault="0015241C" w:rsidP="001267AA">
            <w:hyperlink r:id="rId12" w:history="1">
              <w:r w:rsidRPr="00DA6621">
                <w:rPr>
                  <w:rStyle w:val="Hyperlink"/>
                </w:rPr>
                <w:t>https://www.bbc.co.uk/bitesize/clips/zhwqxnb</w:t>
              </w:r>
            </w:hyperlink>
          </w:p>
          <w:p w:rsidR="0015241C" w:rsidRDefault="0015241C" w:rsidP="001267AA">
            <w:hyperlink r:id="rId13" w:history="1">
              <w:r w:rsidRPr="00DA6621">
                <w:rPr>
                  <w:rStyle w:val="Hyperlink"/>
                </w:rPr>
                <w:t>https://kidskonnect.com/history/victorian-inventions/</w:t>
              </w:r>
            </w:hyperlink>
          </w:p>
          <w:p w:rsidR="0015241C" w:rsidRDefault="0015241C" w:rsidP="001267AA"/>
          <w:p w:rsidR="0015241C" w:rsidRDefault="0015241C" w:rsidP="001267AA">
            <w:r>
              <w:t>Please do a little bit of work on this each day:</w:t>
            </w:r>
          </w:p>
          <w:p w:rsidR="0015241C" w:rsidRDefault="0015241C" w:rsidP="001267AA">
            <w:r>
              <w:t>Mon – read about the different inventions; decide which one you like best.</w:t>
            </w:r>
          </w:p>
          <w:p w:rsidR="0015241C" w:rsidRDefault="0015241C" w:rsidP="001267AA">
            <w:r>
              <w:t>Tues – research the invention and the inventor in detail; make notes.</w:t>
            </w:r>
          </w:p>
          <w:p w:rsidR="0015241C" w:rsidRDefault="0015241C" w:rsidP="001267AA">
            <w:r>
              <w:t>Wed – Draft your report, remembering to use subheadings and paragraphs.</w:t>
            </w:r>
          </w:p>
          <w:p w:rsidR="0015241C" w:rsidRDefault="0015241C" w:rsidP="001267AA">
            <w:r>
              <w:t>Thurs – Edit and improve your report; ask an adult to check it makes sense.</w:t>
            </w:r>
            <w:r w:rsidR="00184C7F">
              <w:t xml:space="preserve">  Have you included your writing target?</w:t>
            </w:r>
          </w:p>
          <w:p w:rsidR="0015241C" w:rsidRDefault="0015241C" w:rsidP="001267AA">
            <w:r>
              <w:t>Fri – Write up your report in your very best handwriting (no typing this week!).  Share your super work with Mum or Dad.</w:t>
            </w:r>
          </w:p>
        </w:tc>
      </w:tr>
      <w:tr w:rsidR="00223E54" w:rsidTr="00184C7F">
        <w:trPr>
          <w:trHeight w:val="1097"/>
        </w:trPr>
        <w:tc>
          <w:tcPr>
            <w:tcW w:w="7225" w:type="dxa"/>
          </w:tcPr>
          <w:p w:rsidR="00223E54" w:rsidRPr="00025E4F" w:rsidRDefault="00223E54">
            <w:pPr>
              <w:rPr>
                <w:b/>
              </w:rPr>
            </w:pPr>
            <w:r w:rsidRPr="00025E4F">
              <w:rPr>
                <w:b/>
              </w:rPr>
              <w:lastRenderedPageBreak/>
              <w:t>SPAG</w:t>
            </w:r>
          </w:p>
          <w:p w:rsidR="00223E54" w:rsidRDefault="00223E54" w:rsidP="00510987">
            <w:r>
              <w:t>Spelling practise this week!  If you scroll down, you’ll find the Year 5/6 Spelling List – words we have been learning this year – and five pieces of text for you to correct.  I suggest doing one each day.  Ask an adult to check whether you’ve found every one of Mr Woops’ mistakes.</w:t>
            </w:r>
          </w:p>
        </w:tc>
        <w:tc>
          <w:tcPr>
            <w:tcW w:w="8079" w:type="dxa"/>
            <w:vMerge w:val="restart"/>
          </w:tcPr>
          <w:p w:rsidR="00223E54" w:rsidRDefault="00223E54">
            <w:pPr>
              <w:rPr>
                <w:b/>
              </w:rPr>
            </w:pPr>
            <w:r>
              <w:rPr>
                <w:noProof/>
                <w:lang w:eastAsia="en-GB"/>
              </w:rPr>
              <w:drawing>
                <wp:anchor distT="0" distB="0" distL="114300" distR="114300" simplePos="0" relativeHeight="251675648" behindDoc="0" locked="0" layoutInCell="1" allowOverlap="1" wp14:anchorId="6209A45C" wp14:editId="26F35502">
                  <wp:simplePos x="0" y="0"/>
                  <wp:positionH relativeFrom="column">
                    <wp:posOffset>2501265</wp:posOffset>
                  </wp:positionH>
                  <wp:positionV relativeFrom="paragraph">
                    <wp:posOffset>147320</wp:posOffset>
                  </wp:positionV>
                  <wp:extent cx="238569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85695" cy="1609725"/>
                          </a:xfrm>
                          <a:prstGeom prst="rect">
                            <a:avLst/>
                          </a:prstGeom>
                        </pic:spPr>
                      </pic:pic>
                    </a:graphicData>
                  </a:graphic>
                  <wp14:sizeRelH relativeFrom="margin">
                    <wp14:pctWidth>0</wp14:pctWidth>
                  </wp14:sizeRelH>
                  <wp14:sizeRelV relativeFrom="margin">
                    <wp14:pctHeight>0</wp14:pctHeight>
                  </wp14:sizeRelV>
                </wp:anchor>
              </w:drawing>
            </w:r>
            <w:r w:rsidRPr="00025E4F">
              <w:rPr>
                <w:b/>
              </w:rPr>
              <w:t>PE</w:t>
            </w:r>
          </w:p>
          <w:p w:rsidR="00223E54" w:rsidRDefault="00223E54">
            <w:pPr>
              <w:rPr>
                <w:b/>
              </w:rPr>
            </w:pPr>
          </w:p>
          <w:p w:rsidR="00223E54" w:rsidRDefault="00223E54">
            <w:r>
              <w:t>It’s really important that we all stay fit and active.  Try to do at least an hour of playing in the garden or walking out with a parent every day.  Fresh air makes us all feel better!  If you’re stuck inside, try a Joe Wicks workout:</w:t>
            </w:r>
          </w:p>
          <w:p w:rsidR="00223E54" w:rsidRDefault="00223E54">
            <w:pPr>
              <w:rPr>
                <w:rStyle w:val="Hyperlink"/>
                <w:u w:val="none"/>
              </w:rPr>
            </w:pPr>
            <w:hyperlink r:id="rId15" w:history="1">
              <w:r w:rsidRPr="00DD2C8A">
                <w:rPr>
                  <w:rStyle w:val="Hyperlink"/>
                </w:rPr>
                <w:t>https://www.youtube.com/watch?v=-TGEdzRzSbw</w:t>
              </w:r>
            </w:hyperlink>
          </w:p>
          <w:p w:rsidR="00223E54" w:rsidRPr="00025E4F" w:rsidRDefault="00C00490" w:rsidP="00184C7F">
            <w:r>
              <w:rPr>
                <w:rStyle w:val="Hyperlink"/>
                <w:color w:val="auto"/>
                <w:u w:val="none"/>
              </w:rPr>
              <w:t>O</w:t>
            </w:r>
            <w:r w:rsidR="00223E54">
              <w:rPr>
                <w:rStyle w:val="Hyperlink"/>
                <w:color w:val="auto"/>
                <w:u w:val="none"/>
              </w:rPr>
              <w:t xml:space="preserve">r if you’re in the mood for a dance, have a look at the Go Noodle channel on YouTube – lots of great tunes and some fantastic dancing to get you moving! </w:t>
            </w:r>
            <w:hyperlink r:id="rId16" w:history="1">
              <w:r w:rsidR="00223E54" w:rsidRPr="00DA6621">
                <w:rPr>
                  <w:rStyle w:val="Hyperlink"/>
                </w:rPr>
                <w:t>https://www.youtube.com/results?sp=mAEB&amp;search_query=go+noodle</w:t>
              </w:r>
            </w:hyperlink>
            <w:r w:rsidR="00223E54">
              <w:rPr>
                <w:rStyle w:val="Hyperlink"/>
                <w:color w:val="auto"/>
                <w:u w:val="none"/>
              </w:rPr>
              <w:t xml:space="preserve"> </w:t>
            </w:r>
            <w:bookmarkStart w:id="0" w:name="_GoBack"/>
            <w:bookmarkEnd w:id="0"/>
          </w:p>
        </w:tc>
      </w:tr>
      <w:tr w:rsidR="00223E54" w:rsidTr="00223E54">
        <w:trPr>
          <w:trHeight w:val="1283"/>
        </w:trPr>
        <w:tc>
          <w:tcPr>
            <w:tcW w:w="7225" w:type="dxa"/>
          </w:tcPr>
          <w:p w:rsidR="00223E54" w:rsidRDefault="00223E54">
            <w:r>
              <w:rPr>
                <w:b/>
              </w:rPr>
              <w:t>Reading</w:t>
            </w:r>
          </w:p>
          <w:p w:rsidR="00223E54" w:rsidRPr="00B32738" w:rsidRDefault="00223E54">
            <w:r>
              <w:t xml:space="preserve">Please make sure you read for </w:t>
            </w:r>
            <w:r w:rsidRPr="00510987">
              <w:rPr>
                <w:b/>
              </w:rPr>
              <w:t>at least 20 mins</w:t>
            </w:r>
            <w:r>
              <w:t xml:space="preserve"> every day this week.  If you don’t have a book at home, you can use the book on: </w:t>
            </w:r>
            <w:hyperlink r:id="rId17" w:history="1">
              <w:r w:rsidRPr="00AB3CE7">
                <w:rPr>
                  <w:rStyle w:val="Hyperlink"/>
                </w:rPr>
                <w:t>https://www.twinkl.co.uk/home-learning-hub</w:t>
              </w:r>
            </w:hyperlink>
            <w:r>
              <w:t xml:space="preserve">  (Guided Reading) or try Oxford Owl’s free online library </w:t>
            </w:r>
            <w:hyperlink r:id="rId18" w:history="1">
              <w:r w:rsidRPr="00DA6621">
                <w:rPr>
                  <w:rStyle w:val="Hyperlink"/>
                </w:rPr>
                <w:t>https://www.oxfordowl.co.uk/for-home/find-a-book/library-page</w:t>
              </w:r>
            </w:hyperlink>
            <w:r>
              <w:t xml:space="preserve"> which has lots of your favourites from school!</w:t>
            </w:r>
          </w:p>
        </w:tc>
        <w:tc>
          <w:tcPr>
            <w:tcW w:w="8079" w:type="dxa"/>
            <w:vMerge/>
          </w:tcPr>
          <w:p w:rsidR="00223E54" w:rsidRDefault="00223E54">
            <w:pPr>
              <w:rPr>
                <w:noProof/>
                <w:lang w:eastAsia="en-GB"/>
              </w:rPr>
            </w:pPr>
          </w:p>
        </w:tc>
      </w:tr>
      <w:tr w:rsidR="00223E54" w:rsidTr="00184C7F">
        <w:trPr>
          <w:trHeight w:val="1282"/>
        </w:trPr>
        <w:tc>
          <w:tcPr>
            <w:tcW w:w="7225" w:type="dxa"/>
          </w:tcPr>
          <w:p w:rsidR="00223E54" w:rsidRDefault="00223E54" w:rsidP="00223E54">
            <w:pPr>
              <w:rPr>
                <w:b/>
              </w:rPr>
            </w:pPr>
            <w:r>
              <w:rPr>
                <w:noProof/>
                <w:lang w:eastAsia="en-GB"/>
              </w:rPr>
              <w:drawing>
                <wp:anchor distT="0" distB="0" distL="114300" distR="114300" simplePos="0" relativeHeight="251677696" behindDoc="0" locked="0" layoutInCell="1" allowOverlap="1" wp14:anchorId="334295C2" wp14:editId="1C77F424">
                  <wp:simplePos x="0" y="0"/>
                  <wp:positionH relativeFrom="column">
                    <wp:posOffset>3989070</wp:posOffset>
                  </wp:positionH>
                  <wp:positionV relativeFrom="paragraph">
                    <wp:posOffset>146050</wp:posOffset>
                  </wp:positionV>
                  <wp:extent cx="809625" cy="813435"/>
                  <wp:effectExtent l="0" t="0" r="952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09625" cy="813435"/>
                          </a:xfrm>
                          <a:prstGeom prst="rect">
                            <a:avLst/>
                          </a:prstGeom>
                        </pic:spPr>
                      </pic:pic>
                    </a:graphicData>
                  </a:graphic>
                  <wp14:sizeRelH relativeFrom="margin">
                    <wp14:pctWidth>0</wp14:pctWidth>
                  </wp14:sizeRelH>
                  <wp14:sizeRelV relativeFrom="margin">
                    <wp14:pctHeight>0</wp14:pctHeight>
                  </wp14:sizeRelV>
                </wp:anchor>
              </w:drawing>
            </w:r>
            <w:r w:rsidRPr="004543F0">
              <w:rPr>
                <w:b/>
              </w:rPr>
              <w:t>French</w:t>
            </w:r>
          </w:p>
          <w:p w:rsidR="00223E54" w:rsidRPr="002F6EF1" w:rsidRDefault="00223E54" w:rsidP="00223E54">
            <w:r w:rsidRPr="002F6EF1">
              <w:t xml:space="preserve">I’m really enjoying </w:t>
            </w:r>
            <w:r>
              <w:t xml:space="preserve">practising my French each day on </w:t>
            </w:r>
            <w:proofErr w:type="spellStart"/>
            <w:r>
              <w:t>Duoli</w:t>
            </w:r>
            <w:r w:rsidRPr="002F6EF1">
              <w:t>ngo</w:t>
            </w:r>
            <w:proofErr w:type="spellEnd"/>
            <w:r w:rsidRPr="002F6EF1">
              <w:t xml:space="preserve"> and I hope you are too!  Keep that streak going!  </w:t>
            </w:r>
          </w:p>
          <w:p w:rsidR="00223E54" w:rsidRDefault="00223E54" w:rsidP="00223E54">
            <w:pPr>
              <w:rPr>
                <w:b/>
              </w:rPr>
            </w:pPr>
            <w:hyperlink r:id="rId20" w:history="1">
              <w:r w:rsidRPr="00DD2C8A">
                <w:rPr>
                  <w:rStyle w:val="Hyperlink"/>
                </w:rPr>
                <w:t>https://www.duolingo.com/</w:t>
              </w:r>
            </w:hyperlink>
          </w:p>
        </w:tc>
        <w:tc>
          <w:tcPr>
            <w:tcW w:w="8079" w:type="dxa"/>
            <w:vMerge/>
          </w:tcPr>
          <w:p w:rsidR="00223E54" w:rsidRDefault="00223E54">
            <w:pPr>
              <w:rPr>
                <w:noProof/>
                <w:lang w:eastAsia="en-GB"/>
              </w:rPr>
            </w:pPr>
          </w:p>
        </w:tc>
      </w:tr>
      <w:tr w:rsidR="002F6EF1" w:rsidTr="00184C7F">
        <w:trPr>
          <w:trHeight w:val="1364"/>
        </w:trPr>
        <w:tc>
          <w:tcPr>
            <w:tcW w:w="7225" w:type="dxa"/>
          </w:tcPr>
          <w:p w:rsidR="005C2D4D" w:rsidRDefault="002F6EF1" w:rsidP="0031472C">
            <w:r>
              <w:rPr>
                <w:b/>
              </w:rPr>
              <w:t>Science – Earth and Space</w:t>
            </w:r>
            <w:r w:rsidR="005C2D4D">
              <w:t xml:space="preserve"> </w:t>
            </w:r>
          </w:p>
          <w:p w:rsidR="009129C1" w:rsidRPr="00223E54" w:rsidRDefault="00944752" w:rsidP="005C2D4D">
            <w:pPr>
              <w:rPr>
                <w:sz w:val="20"/>
                <w:szCs w:val="20"/>
              </w:rPr>
            </w:pPr>
            <w:r w:rsidRPr="00223E54">
              <w:rPr>
                <w:sz w:val="20"/>
                <w:szCs w:val="20"/>
              </w:rPr>
              <w:t>So, you know about the planets of our Solar System now.  Next we’re</w:t>
            </w:r>
            <w:r w:rsidR="00C00490">
              <w:rPr>
                <w:sz w:val="20"/>
                <w:szCs w:val="20"/>
              </w:rPr>
              <w:t xml:space="preserve"> going to find out whether the S</w:t>
            </w:r>
            <w:r w:rsidRPr="00223E54">
              <w:rPr>
                <w:sz w:val="20"/>
                <w:szCs w:val="20"/>
              </w:rPr>
              <w:t>un goes around the Earth</w:t>
            </w:r>
            <w:r w:rsidR="00184C7F" w:rsidRPr="00223E54">
              <w:rPr>
                <w:sz w:val="20"/>
                <w:szCs w:val="20"/>
              </w:rPr>
              <w:t>,</w:t>
            </w:r>
            <w:r w:rsidR="00C00490">
              <w:rPr>
                <w:sz w:val="20"/>
                <w:szCs w:val="20"/>
              </w:rPr>
              <w:t xml:space="preserve"> or the Earth goes around the S</w:t>
            </w:r>
            <w:r w:rsidRPr="00223E54">
              <w:rPr>
                <w:sz w:val="20"/>
                <w:szCs w:val="20"/>
              </w:rPr>
              <w:t xml:space="preserve">un.  Find out about the work of Copernicus by watching </w:t>
            </w:r>
            <w:hyperlink r:id="rId21" w:history="1">
              <w:r w:rsidRPr="00223E54">
                <w:rPr>
                  <w:rStyle w:val="Hyperlink"/>
                  <w:sz w:val="20"/>
                  <w:szCs w:val="20"/>
                </w:rPr>
                <w:t>https://www.bbc.co.uk/teach/class-clips-video/science-ks2-the-work-of-nicolaus-copernicus/z64skmn</w:t>
              </w:r>
            </w:hyperlink>
            <w:r w:rsidRPr="00223E54">
              <w:rPr>
                <w:sz w:val="20"/>
                <w:szCs w:val="20"/>
              </w:rPr>
              <w:t xml:space="preserve"> and Galileo by watching </w:t>
            </w:r>
            <w:r w:rsidR="009129C1" w:rsidRPr="00223E54">
              <w:rPr>
                <w:sz w:val="20"/>
                <w:szCs w:val="20"/>
              </w:rPr>
              <w:t xml:space="preserve"> </w:t>
            </w:r>
            <w:hyperlink r:id="rId22" w:history="1">
              <w:r w:rsidRPr="00223E54">
                <w:rPr>
                  <w:rStyle w:val="Hyperlink"/>
                  <w:sz w:val="20"/>
                  <w:szCs w:val="20"/>
                </w:rPr>
                <w:t>https://www.bbc.co.uk/bitesize/clips/z6shfg8</w:t>
              </w:r>
            </w:hyperlink>
            <w:r w:rsidRPr="00223E54">
              <w:rPr>
                <w:sz w:val="20"/>
                <w:szCs w:val="20"/>
              </w:rPr>
              <w:t xml:space="preserve"> .  </w:t>
            </w:r>
          </w:p>
          <w:p w:rsidR="00645729" w:rsidRPr="00645729" w:rsidRDefault="00645729" w:rsidP="00184C7F">
            <w:r w:rsidRPr="00223E54">
              <w:rPr>
                <w:sz w:val="20"/>
                <w:szCs w:val="20"/>
              </w:rPr>
              <w:t>Let’s take it outside!  Ask Mum or Dad to go out constellation spotting with you!  Try to find somewhere (in your front or back garden) that is away from streetlights, wrap up warm and see how many of the constellation</w:t>
            </w:r>
            <w:r w:rsidR="00184C7F" w:rsidRPr="00223E54">
              <w:rPr>
                <w:sz w:val="20"/>
                <w:szCs w:val="20"/>
              </w:rPr>
              <w:t>s</w:t>
            </w:r>
            <w:r w:rsidRPr="00223E54">
              <w:rPr>
                <w:sz w:val="20"/>
                <w:szCs w:val="20"/>
              </w:rPr>
              <w:t xml:space="preserve"> on the sheets below you can spot.  You might like to lie on a blanket and look up, to </w:t>
            </w:r>
            <w:r w:rsidR="00184C7F" w:rsidRPr="00223E54">
              <w:rPr>
                <w:sz w:val="20"/>
                <w:szCs w:val="20"/>
              </w:rPr>
              <w:t xml:space="preserve">get a really good view.  You could also use the ‘Star Tracker’ app (check with an adult first), which is brilliant in helping you identify them.  Fun fact: the light from the </w:t>
            </w:r>
            <w:r w:rsidR="00184C7F" w:rsidRPr="00223E54">
              <w:rPr>
                <w:i/>
                <w:sz w:val="20"/>
                <w:szCs w:val="20"/>
              </w:rPr>
              <w:t xml:space="preserve">nearest </w:t>
            </w:r>
            <w:r w:rsidR="00184C7F" w:rsidRPr="00223E54">
              <w:rPr>
                <w:sz w:val="20"/>
                <w:szCs w:val="20"/>
              </w:rPr>
              <w:t xml:space="preserve">star (other than our sun), </w:t>
            </w:r>
            <w:proofErr w:type="spellStart"/>
            <w:r w:rsidR="00184C7F" w:rsidRPr="00223E54">
              <w:rPr>
                <w:rFonts w:cstheme="minorHAnsi"/>
                <w:color w:val="222222"/>
                <w:sz w:val="20"/>
                <w:szCs w:val="20"/>
                <w:shd w:val="clear" w:color="auto" w:fill="FFFFFF"/>
              </w:rPr>
              <w:t>Proxima</w:t>
            </w:r>
            <w:proofErr w:type="spellEnd"/>
            <w:r w:rsidR="00184C7F" w:rsidRPr="00223E54">
              <w:rPr>
                <w:rFonts w:cstheme="minorHAnsi"/>
                <w:color w:val="222222"/>
                <w:sz w:val="20"/>
                <w:szCs w:val="20"/>
                <w:shd w:val="clear" w:color="auto" w:fill="FFFFFF"/>
              </w:rPr>
              <w:t xml:space="preserve"> Centauri, has taken 4 years to reach us – it left the star when you were in Year 1!</w:t>
            </w:r>
          </w:p>
        </w:tc>
        <w:tc>
          <w:tcPr>
            <w:tcW w:w="8079" w:type="dxa"/>
          </w:tcPr>
          <w:p w:rsidR="002F6EF1" w:rsidRDefault="00645729" w:rsidP="009F721F">
            <w:pPr>
              <w:rPr>
                <w:b/>
              </w:rPr>
            </w:pPr>
            <w:r>
              <w:rPr>
                <w:b/>
              </w:rPr>
              <w:t>DT</w:t>
            </w:r>
          </w:p>
          <w:p w:rsidR="005C2D4D" w:rsidRDefault="005C2D4D" w:rsidP="009F721F"/>
          <w:p w:rsidR="00645729" w:rsidRDefault="00645729" w:rsidP="009F721F">
            <w:pPr>
              <w:rPr>
                <w:noProof/>
                <w:lang w:eastAsia="en-GB"/>
              </w:rPr>
            </w:pPr>
            <w:r>
              <w:rPr>
                <w:noProof/>
                <w:lang w:eastAsia="en-GB"/>
              </w:rPr>
              <w:t>This week, ask and adult to show you how to do something practical that they enjoy doing.  Some suggestions:</w:t>
            </w:r>
          </w:p>
          <w:p w:rsidR="00645729" w:rsidRDefault="00645729" w:rsidP="00645729">
            <w:pPr>
              <w:pStyle w:val="ListParagraph"/>
              <w:numPr>
                <w:ilvl w:val="0"/>
                <w:numId w:val="4"/>
              </w:numPr>
              <w:rPr>
                <w:noProof/>
                <w:lang w:eastAsia="en-GB"/>
              </w:rPr>
            </w:pPr>
            <w:r>
              <w:rPr>
                <w:noProof/>
                <w:lang w:eastAsia="en-GB"/>
              </w:rPr>
              <w:t>How to mend a puncture</w:t>
            </w:r>
          </w:p>
          <w:p w:rsidR="00645729" w:rsidRDefault="00184C7F" w:rsidP="00645729">
            <w:pPr>
              <w:pStyle w:val="ListParagraph"/>
              <w:numPr>
                <w:ilvl w:val="0"/>
                <w:numId w:val="4"/>
              </w:numPr>
              <w:rPr>
                <w:noProof/>
                <w:lang w:eastAsia="en-GB"/>
              </w:rPr>
            </w:pPr>
            <w:r>
              <w:rPr>
                <w:noProof/>
                <w:lang w:eastAsia="en-GB"/>
              </w:rPr>
              <w:t>How to sew on a bu</w:t>
            </w:r>
            <w:r w:rsidR="00645729">
              <w:rPr>
                <w:noProof/>
                <w:lang w:eastAsia="en-GB"/>
              </w:rPr>
              <w:t>tton</w:t>
            </w:r>
          </w:p>
          <w:p w:rsidR="00645729" w:rsidRDefault="00645729" w:rsidP="00645729">
            <w:pPr>
              <w:pStyle w:val="ListParagraph"/>
              <w:numPr>
                <w:ilvl w:val="0"/>
                <w:numId w:val="4"/>
              </w:numPr>
              <w:rPr>
                <w:noProof/>
                <w:lang w:eastAsia="en-GB"/>
              </w:rPr>
            </w:pPr>
            <w:r>
              <w:rPr>
                <w:noProof/>
                <w:lang w:eastAsia="en-GB"/>
              </w:rPr>
              <w:t>How to knit or chochet</w:t>
            </w:r>
          </w:p>
          <w:p w:rsidR="00645729" w:rsidRDefault="00645729" w:rsidP="00645729">
            <w:pPr>
              <w:pStyle w:val="ListParagraph"/>
              <w:numPr>
                <w:ilvl w:val="0"/>
                <w:numId w:val="4"/>
              </w:numPr>
              <w:rPr>
                <w:noProof/>
                <w:lang w:eastAsia="en-GB"/>
              </w:rPr>
            </w:pPr>
            <w:r>
              <w:rPr>
                <w:noProof/>
                <w:lang w:eastAsia="en-GB"/>
              </w:rPr>
              <w:t xml:space="preserve">How to </w:t>
            </w:r>
            <w:r w:rsidR="00184C7F">
              <w:rPr>
                <w:noProof/>
                <w:lang w:eastAsia="en-GB"/>
              </w:rPr>
              <w:t>plant some seeds</w:t>
            </w:r>
          </w:p>
          <w:p w:rsidR="00184C7F" w:rsidRDefault="00184C7F" w:rsidP="00645729">
            <w:pPr>
              <w:pStyle w:val="ListParagraph"/>
              <w:numPr>
                <w:ilvl w:val="0"/>
                <w:numId w:val="4"/>
              </w:numPr>
              <w:rPr>
                <w:noProof/>
                <w:lang w:eastAsia="en-GB"/>
              </w:rPr>
            </w:pPr>
            <w:r>
              <w:rPr>
                <w:noProof/>
                <w:lang w:eastAsia="en-GB"/>
              </w:rPr>
              <w:t>How to make scrambled eggs on toast</w:t>
            </w:r>
          </w:p>
          <w:p w:rsidR="00184C7F" w:rsidRDefault="00184C7F" w:rsidP="00645729">
            <w:pPr>
              <w:pStyle w:val="ListParagraph"/>
              <w:numPr>
                <w:ilvl w:val="0"/>
                <w:numId w:val="4"/>
              </w:numPr>
              <w:rPr>
                <w:noProof/>
                <w:lang w:eastAsia="en-GB"/>
              </w:rPr>
            </w:pPr>
            <w:r>
              <w:rPr>
                <w:noProof/>
                <w:lang w:eastAsia="en-GB"/>
              </w:rPr>
              <w:t>How to make bread</w:t>
            </w:r>
          </w:p>
          <w:p w:rsidR="00184C7F" w:rsidRDefault="00184C7F" w:rsidP="00184C7F">
            <w:pPr>
              <w:rPr>
                <w:noProof/>
                <w:lang w:eastAsia="en-GB"/>
              </w:rPr>
            </w:pPr>
            <w:r>
              <w:rPr>
                <w:noProof/>
                <w:lang w:eastAsia="en-GB"/>
              </w:rPr>
              <w:t>These are just ideas; I bet the adults in your house have lots of great skills that you don’t even know about!  Remember to only ask when they aren’t busy working though!</w:t>
            </w:r>
          </w:p>
          <w:p w:rsidR="00184C7F" w:rsidRDefault="00184C7F" w:rsidP="00184C7F">
            <w:pPr>
              <w:rPr>
                <w:noProof/>
                <w:lang w:eastAsia="en-GB"/>
              </w:rPr>
            </w:pPr>
          </w:p>
        </w:tc>
      </w:tr>
    </w:tbl>
    <w:p w:rsidR="003456ED" w:rsidRDefault="00322DA2" w:rsidP="002F6EF1">
      <w:r>
        <w:rPr>
          <w:noProof/>
          <w:lang w:eastAsia="en-GB"/>
        </w:rPr>
        <w:lastRenderedPageBreak/>
        <w:drawing>
          <wp:anchor distT="0" distB="0" distL="114300" distR="114300" simplePos="0" relativeHeight="251670528" behindDoc="1" locked="0" layoutInCell="1" allowOverlap="1">
            <wp:simplePos x="0" y="0"/>
            <wp:positionH relativeFrom="column">
              <wp:posOffset>0</wp:posOffset>
            </wp:positionH>
            <wp:positionV relativeFrom="paragraph">
              <wp:posOffset>0</wp:posOffset>
            </wp:positionV>
            <wp:extent cx="6248400" cy="5857875"/>
            <wp:effectExtent l="0" t="0" r="0" b="9525"/>
            <wp:wrapTight wrapText="bothSides">
              <wp:wrapPolygon edited="0">
                <wp:start x="0" y="0"/>
                <wp:lineTo x="0" y="21565"/>
                <wp:lineTo x="21534" y="21565"/>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248400" cy="5857875"/>
                    </a:xfrm>
                    <a:prstGeom prst="rect">
                      <a:avLst/>
                    </a:prstGeom>
                  </pic:spPr>
                </pic:pic>
              </a:graphicData>
            </a:graphic>
            <wp14:sizeRelH relativeFrom="page">
              <wp14:pctWidth>0</wp14:pctWidth>
            </wp14:sizeRelH>
            <wp14:sizeRelV relativeFrom="page">
              <wp14:pctHeight>0</wp14:pctHeight>
            </wp14:sizeRelV>
          </wp:anchor>
        </w:drawing>
      </w:r>
    </w:p>
    <w:p w:rsidR="00322DA2" w:rsidRPr="00322DA2" w:rsidRDefault="00322DA2" w:rsidP="00322DA2">
      <w:pPr>
        <w:rPr>
          <w:i/>
        </w:rPr>
      </w:pPr>
      <w:r>
        <w:rPr>
          <w:i/>
        </w:rPr>
        <w:t>*Reproduced</w:t>
      </w:r>
      <w:r w:rsidRPr="00322DA2">
        <w:rPr>
          <w:i/>
        </w:rPr>
        <w:t xml:space="preserve"> from </w:t>
      </w:r>
      <w:r>
        <w:rPr>
          <w:i/>
        </w:rPr>
        <w:t xml:space="preserve">The </w:t>
      </w:r>
      <w:r w:rsidRPr="00322DA2">
        <w:rPr>
          <w:i/>
        </w:rPr>
        <w:t>Hamilton Trust</w:t>
      </w:r>
    </w:p>
    <w:p w:rsidR="00510987" w:rsidRDefault="00322DA2" w:rsidP="00322DA2">
      <w:r>
        <w:rPr>
          <w:noProof/>
          <w:lang w:eastAsia="en-GB"/>
        </w:rPr>
        <w:t xml:space="preserve"> </w:t>
      </w:r>
    </w:p>
    <w:p w:rsidR="009129C1" w:rsidRDefault="009129C1" w:rsidP="00510987"/>
    <w:p w:rsidR="00510987" w:rsidRDefault="00510987"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BD0B53" w:rsidRDefault="00BD0B53" w:rsidP="00510987">
      <w:pPr>
        <w:rPr>
          <w:noProof/>
          <w:lang w:eastAsia="en-GB"/>
        </w:rPr>
      </w:pPr>
    </w:p>
    <w:p w:rsidR="00BD0B53" w:rsidRPr="00BD0B53" w:rsidRDefault="00223E54" w:rsidP="00510987">
      <w:pPr>
        <w:rPr>
          <w:noProof/>
          <w:u w:val="single"/>
          <w:lang w:eastAsia="en-GB"/>
        </w:rPr>
      </w:pPr>
      <w:r>
        <w:rPr>
          <w:noProof/>
          <w:lang w:eastAsia="en-GB"/>
        </w:rPr>
        <mc:AlternateContent>
          <mc:Choice Requires="wps">
            <w:drawing>
              <wp:anchor distT="45720" distB="45720" distL="114300" distR="114300" simplePos="0" relativeHeight="251679744" behindDoc="0" locked="0" layoutInCell="1" allowOverlap="1" wp14:anchorId="5731F841" wp14:editId="330DC4A8">
                <wp:simplePos x="0" y="0"/>
                <wp:positionH relativeFrom="column">
                  <wp:posOffset>3257550</wp:posOffset>
                </wp:positionH>
                <wp:positionV relativeFrom="paragraph">
                  <wp:posOffset>47625</wp:posOffset>
                </wp:positionV>
                <wp:extent cx="1857375" cy="23368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33680"/>
                        </a:xfrm>
                        <a:prstGeom prst="rect">
                          <a:avLst/>
                        </a:prstGeom>
                        <a:solidFill>
                          <a:srgbClr val="FFFFFF"/>
                        </a:solidFill>
                        <a:ln w="9525">
                          <a:solidFill>
                            <a:srgbClr val="000000"/>
                          </a:solidFill>
                          <a:miter lim="800000"/>
                          <a:headEnd/>
                          <a:tailEnd/>
                        </a:ln>
                      </wps:spPr>
                      <wps:txbx>
                        <w:txbxContent>
                          <w:p w:rsidR="000E7DB9" w:rsidRPr="00223E54" w:rsidRDefault="000E7DB9">
                            <w:pPr>
                              <w:rPr>
                                <w:i/>
                              </w:rPr>
                            </w:pPr>
                            <w:r>
                              <w:rPr>
                                <w:i/>
                              </w:rPr>
                              <w:t>*</w:t>
                            </w:r>
                            <w:r w:rsidRPr="00223E54">
                              <w:rPr>
                                <w:i/>
                              </w:rPr>
                              <w:t xml:space="preserve">SPAG resources from </w:t>
                            </w:r>
                            <w:proofErr w:type="spellStart"/>
                            <w:r w:rsidRPr="00223E54">
                              <w:rPr>
                                <w:i/>
                              </w:rPr>
                              <w:t>Twinkl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1F841" id="_x0000_t202" coordsize="21600,21600" o:spt="202" path="m,l,21600r21600,l21600,xe">
                <v:stroke joinstyle="miter"/>
                <v:path gradientshapeok="t" o:connecttype="rect"/>
              </v:shapetype>
              <v:shape id="Text Box 2" o:spid="_x0000_s1026" type="#_x0000_t202" style="position:absolute;margin-left:256.5pt;margin-top:3.75pt;width:146.25pt;height:18.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">
                <v:textbox>
                  <w:txbxContent>
                    <w:p w:rsidR="000E7DB9" w:rsidRPr="00223E54" w:rsidRDefault="000E7DB9">
                      <w:pPr>
                        <w:rPr>
                          <w:i/>
                        </w:rPr>
                      </w:pPr>
                      <w:r>
                        <w:rPr>
                          <w:i/>
                        </w:rPr>
                        <w:t>*</w:t>
                      </w:r>
                      <w:r w:rsidRPr="00223E54">
                        <w:rPr>
                          <w:i/>
                        </w:rPr>
                        <w:t xml:space="preserve">SPAG resources from </w:t>
                      </w:r>
                      <w:proofErr w:type="spellStart"/>
                      <w:r w:rsidRPr="00223E54">
                        <w:rPr>
                          <w:i/>
                        </w:rPr>
                        <w:t>Twinkl</w:t>
                      </w:r>
                      <w:proofErr w:type="spellEnd"/>
                    </w:p>
                  </w:txbxContent>
                </v:textbox>
                <w10:wrap type="square"/>
              </v:shape>
            </w:pict>
          </mc:Fallback>
        </mc:AlternateContent>
      </w:r>
      <w:r w:rsidR="00BD0B53" w:rsidRPr="00BD0B53">
        <w:rPr>
          <w:noProof/>
          <w:u w:val="single"/>
          <w:lang w:eastAsia="en-GB"/>
        </w:rPr>
        <w:t>SPAG Task – word bank</w:t>
      </w:r>
    </w:p>
    <w:p w:rsidR="00BD0B53" w:rsidRDefault="00BD0B53" w:rsidP="00BD0B53">
      <w:r>
        <w:rPr>
          <w:noProof/>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334375" cy="4705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334375" cy="4705350"/>
                    </a:xfrm>
                    <a:prstGeom prst="rect">
                      <a:avLst/>
                    </a:prstGeom>
                  </pic:spPr>
                </pic:pic>
              </a:graphicData>
            </a:graphic>
          </wp:anchor>
        </w:drawing>
      </w:r>
    </w:p>
    <w:p w:rsidR="00BD0B53" w:rsidRDefault="00BD0B53" w:rsidP="00510987"/>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Default="00BD0B53" w:rsidP="00BD0B53"/>
    <w:p w:rsidR="00BD0B53" w:rsidRDefault="00BD0B53" w:rsidP="00BD0B53"/>
    <w:p w:rsidR="00BD0B53" w:rsidRDefault="00BD0B53" w:rsidP="00BD0B53"/>
    <w:p w:rsidR="00BD0B53" w:rsidRDefault="001267AA" w:rsidP="00BD0B53">
      <w:r>
        <w:rPr>
          <w:noProof/>
          <w:lang w:eastAsia="en-GB"/>
        </w:rPr>
        <w:lastRenderedPageBreak/>
        <w:drawing>
          <wp:anchor distT="0" distB="0" distL="114300" distR="114300" simplePos="0" relativeHeight="251672576" behindDoc="1" locked="0" layoutInCell="1" allowOverlap="1" wp14:anchorId="069B050D" wp14:editId="041D7ED8">
            <wp:simplePos x="0" y="0"/>
            <wp:positionH relativeFrom="margin">
              <wp:align>left</wp:align>
            </wp:positionH>
            <wp:positionV relativeFrom="paragraph">
              <wp:posOffset>0</wp:posOffset>
            </wp:positionV>
            <wp:extent cx="4631055" cy="5191125"/>
            <wp:effectExtent l="0" t="0" r="0" b="9525"/>
            <wp:wrapTight wrapText="bothSides">
              <wp:wrapPolygon edited="0">
                <wp:start x="0" y="0"/>
                <wp:lineTo x="0" y="21560"/>
                <wp:lineTo x="21502" y="21560"/>
                <wp:lineTo x="215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631055" cy="5191125"/>
                    </a:xfrm>
                    <a:prstGeom prst="rect">
                      <a:avLst/>
                    </a:prstGeom>
                  </pic:spPr>
                </pic:pic>
              </a:graphicData>
            </a:graphic>
            <wp14:sizeRelH relativeFrom="page">
              <wp14:pctWidth>0</wp14:pctWidth>
            </wp14:sizeRelH>
            <wp14:sizeRelV relativeFrom="page">
              <wp14:pctHeight>0</wp14:pctHeight>
            </wp14:sizeRelV>
          </wp:anchor>
        </w:drawing>
      </w:r>
      <w:r w:rsidR="00BD0B53">
        <w:rPr>
          <w:noProof/>
          <w:lang w:eastAsia="en-GB"/>
        </w:rPr>
        <w:drawing>
          <wp:inline distT="0" distB="0" distL="0" distR="0" wp14:anchorId="5A571230" wp14:editId="5961ADDA">
            <wp:extent cx="5019675" cy="5586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38527" cy="5607584"/>
                    </a:xfrm>
                    <a:prstGeom prst="rect">
                      <a:avLst/>
                    </a:prstGeom>
                  </pic:spPr>
                </pic:pic>
              </a:graphicData>
            </a:graphic>
          </wp:inline>
        </w:drawing>
      </w:r>
    </w:p>
    <w:p w:rsidR="001267AA" w:rsidRDefault="001267AA" w:rsidP="00BD0B53"/>
    <w:p w:rsidR="001267AA" w:rsidRDefault="001267AA" w:rsidP="00BD0B53"/>
    <w:p w:rsidR="001267AA" w:rsidRDefault="001267AA" w:rsidP="00BD0B53">
      <w:r>
        <w:rPr>
          <w:noProof/>
          <w:lang w:eastAsia="en-GB"/>
        </w:rPr>
        <w:lastRenderedPageBreak/>
        <w:drawing>
          <wp:anchor distT="0" distB="0" distL="114300" distR="114300" simplePos="0" relativeHeight="251673600" behindDoc="1" locked="0" layoutInCell="1" allowOverlap="1" wp14:anchorId="5808DA02" wp14:editId="66A06E11">
            <wp:simplePos x="0" y="0"/>
            <wp:positionH relativeFrom="margin">
              <wp:align>left</wp:align>
            </wp:positionH>
            <wp:positionV relativeFrom="paragraph">
              <wp:posOffset>0</wp:posOffset>
            </wp:positionV>
            <wp:extent cx="4592320" cy="5543550"/>
            <wp:effectExtent l="0" t="0" r="0" b="0"/>
            <wp:wrapTight wrapText="bothSides">
              <wp:wrapPolygon edited="0">
                <wp:start x="0" y="0"/>
                <wp:lineTo x="0" y="21526"/>
                <wp:lineTo x="21504" y="21526"/>
                <wp:lineTo x="215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592320" cy="554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334F9D8" wp14:editId="0261B27B">
            <wp:extent cx="5069624" cy="5610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27080" cy="5673808"/>
                    </a:xfrm>
                    <a:prstGeom prst="rect">
                      <a:avLst/>
                    </a:prstGeom>
                  </pic:spPr>
                </pic:pic>
              </a:graphicData>
            </a:graphic>
          </wp:inline>
        </w:drawing>
      </w:r>
    </w:p>
    <w:p w:rsidR="001267AA" w:rsidRDefault="001267AA" w:rsidP="001267AA"/>
    <w:p w:rsidR="001267AA" w:rsidRDefault="001267AA" w:rsidP="001267AA">
      <w:pPr>
        <w:ind w:firstLine="720"/>
      </w:pPr>
    </w:p>
    <w:p w:rsidR="001267AA" w:rsidRDefault="001267AA" w:rsidP="001267AA">
      <w:pPr>
        <w:ind w:firstLine="720"/>
      </w:pPr>
      <w:r>
        <w:rPr>
          <w:noProof/>
          <w:lang w:eastAsia="en-GB"/>
        </w:rPr>
        <w:lastRenderedPageBreak/>
        <w:drawing>
          <wp:inline distT="0" distB="0" distL="0" distR="0" wp14:anchorId="12FFEF03" wp14:editId="10E91D50">
            <wp:extent cx="5497754" cy="578167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18467" cy="5803458"/>
                    </a:xfrm>
                    <a:prstGeom prst="rect">
                      <a:avLst/>
                    </a:prstGeom>
                  </pic:spPr>
                </pic:pic>
              </a:graphicData>
            </a:graphic>
          </wp:inline>
        </w:drawing>
      </w:r>
    </w:p>
    <w:p w:rsidR="00223E54" w:rsidRDefault="00223E54" w:rsidP="001267AA">
      <w:pPr>
        <w:ind w:firstLine="720"/>
      </w:pPr>
    </w:p>
    <w:p w:rsidR="00223E54" w:rsidRDefault="00223E54" w:rsidP="001267AA">
      <w:pPr>
        <w:ind w:firstLine="720"/>
      </w:pPr>
    </w:p>
    <w:p w:rsidR="00223E54" w:rsidRPr="001267AA" w:rsidRDefault="00223E54" w:rsidP="001267AA">
      <w:pPr>
        <w:ind w:firstLine="720"/>
      </w:pPr>
      <w:r>
        <w:rPr>
          <w:noProof/>
          <w:lang w:eastAsia="en-GB"/>
        </w:rPr>
        <w:lastRenderedPageBreak/>
        <mc:AlternateContent>
          <mc:Choice Requires="wps">
            <w:drawing>
              <wp:anchor distT="45720" distB="45720" distL="114300" distR="114300" simplePos="0" relativeHeight="251683840" behindDoc="0" locked="0" layoutInCell="1" allowOverlap="1">
                <wp:simplePos x="0" y="0"/>
                <wp:positionH relativeFrom="margin">
                  <wp:align>left</wp:align>
                </wp:positionH>
                <wp:positionV relativeFrom="paragraph">
                  <wp:posOffset>4524375</wp:posOffset>
                </wp:positionV>
                <wp:extent cx="1209675" cy="1404620"/>
                <wp:effectExtent l="0" t="0" r="28575"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rsidR="000E7DB9" w:rsidRPr="00223E54" w:rsidRDefault="000E7DB9">
                            <w:pPr>
                              <w:rPr>
                                <w:i/>
                                <w:sz w:val="20"/>
                                <w:szCs w:val="20"/>
                              </w:rPr>
                            </w:pPr>
                            <w:r>
                              <w:rPr>
                                <w:i/>
                                <w:sz w:val="20"/>
                                <w:szCs w:val="20"/>
                              </w:rPr>
                              <w:t>*</w:t>
                            </w:r>
                            <w:r w:rsidRPr="00223E54">
                              <w:rPr>
                                <w:i/>
                                <w:sz w:val="20"/>
                                <w:szCs w:val="20"/>
                              </w:rPr>
                              <w:t xml:space="preserve">Courtesy of </w:t>
                            </w:r>
                            <w:proofErr w:type="spellStart"/>
                            <w:r w:rsidRPr="00223E54">
                              <w:rPr>
                                <w:i/>
                                <w:sz w:val="20"/>
                                <w:szCs w:val="20"/>
                              </w:rPr>
                              <w:t>Twinkl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56.25pt;width:95.2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">
                <v:textbox style="mso-fit-shape-to-text:t">
                  <w:txbxContent>
                    <w:p w:rsidR="000E7DB9" w:rsidRPr="00223E54" w:rsidRDefault="000E7DB9">
                      <w:pPr>
                        <w:rPr>
                          <w:i/>
                          <w:sz w:val="20"/>
                          <w:szCs w:val="20"/>
                        </w:rPr>
                      </w:pPr>
                      <w:r>
                        <w:rPr>
                          <w:i/>
                          <w:sz w:val="20"/>
                          <w:szCs w:val="20"/>
                        </w:rPr>
                        <w:t>*</w:t>
                      </w:r>
                      <w:r w:rsidRPr="00223E54">
                        <w:rPr>
                          <w:i/>
                          <w:sz w:val="20"/>
                          <w:szCs w:val="20"/>
                        </w:rPr>
                        <w:t xml:space="preserve">Courtesy of </w:t>
                      </w:r>
                      <w:proofErr w:type="spellStart"/>
                      <w:r w:rsidRPr="00223E54">
                        <w:rPr>
                          <w:i/>
                          <w:sz w:val="20"/>
                          <w:szCs w:val="20"/>
                        </w:rPr>
                        <w:t>Twinkl</w:t>
                      </w:r>
                      <w:proofErr w:type="spellEnd"/>
                    </w:p>
                  </w:txbxContent>
                </v:textbox>
                <w10:wrap type="square" anchorx="margin"/>
              </v:shape>
            </w:pict>
          </mc:Fallback>
        </mc:AlternateContent>
      </w:r>
      <w:r>
        <w:rPr>
          <w:noProof/>
          <w:lang w:eastAsia="en-GB"/>
        </w:rPr>
        <w:drawing>
          <wp:anchor distT="0" distB="0" distL="114300" distR="114300" simplePos="0" relativeHeight="251681792" behindDoc="0" locked="0" layoutInCell="1" allowOverlap="1" wp14:anchorId="400101E4" wp14:editId="01B2530F">
            <wp:simplePos x="0" y="0"/>
            <wp:positionH relativeFrom="column">
              <wp:posOffset>4743450</wp:posOffset>
            </wp:positionH>
            <wp:positionV relativeFrom="paragraph">
              <wp:posOffset>0</wp:posOffset>
            </wp:positionV>
            <wp:extent cx="5133975" cy="588645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133975" cy="5886450"/>
                    </a:xfrm>
                    <a:prstGeom prst="rect">
                      <a:avLst/>
                    </a:prstGeom>
                  </pic:spPr>
                </pic:pic>
              </a:graphicData>
            </a:graphic>
          </wp:anchor>
        </w:drawing>
      </w:r>
      <w:r>
        <w:rPr>
          <w:noProof/>
          <w:lang w:eastAsia="en-GB"/>
        </w:rPr>
        <w:drawing>
          <wp:anchor distT="0" distB="0" distL="114300" distR="114300" simplePos="0" relativeHeight="251680768" behindDoc="0" locked="0" layoutInCell="1" allowOverlap="1" wp14:anchorId="5121604C" wp14:editId="08781C8E">
            <wp:simplePos x="0" y="0"/>
            <wp:positionH relativeFrom="margin">
              <wp:align>left</wp:align>
            </wp:positionH>
            <wp:positionV relativeFrom="paragraph">
              <wp:posOffset>104775</wp:posOffset>
            </wp:positionV>
            <wp:extent cx="4558016" cy="4200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558016" cy="4200525"/>
                    </a:xfrm>
                    <a:prstGeom prst="rect">
                      <a:avLst/>
                    </a:prstGeom>
                  </pic:spPr>
                </pic:pic>
              </a:graphicData>
            </a:graphic>
          </wp:anchor>
        </w:drawing>
      </w:r>
    </w:p>
    <w:sectPr w:rsidR="00223E54" w:rsidRPr="001267AA" w:rsidSect="002F6EF1">
      <w:head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B9" w:rsidRDefault="000E7DB9" w:rsidP="00F72966">
      <w:pPr>
        <w:spacing w:after="0" w:line="240" w:lineRule="auto"/>
      </w:pPr>
      <w:r>
        <w:separator/>
      </w:r>
    </w:p>
  </w:endnote>
  <w:endnote w:type="continuationSeparator" w:id="0">
    <w:p w:rsidR="000E7DB9" w:rsidRDefault="000E7DB9" w:rsidP="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B9" w:rsidRDefault="000E7DB9" w:rsidP="00F72966">
      <w:pPr>
        <w:spacing w:after="0" w:line="240" w:lineRule="auto"/>
      </w:pPr>
      <w:r>
        <w:separator/>
      </w:r>
    </w:p>
  </w:footnote>
  <w:footnote w:type="continuationSeparator" w:id="0">
    <w:p w:rsidR="000E7DB9" w:rsidRDefault="000E7DB9" w:rsidP="00F7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B9" w:rsidRDefault="000E7DB9">
    <w:pPr>
      <w:pStyle w:val="Header"/>
    </w:pPr>
    <w:r w:rsidRPr="00F72966">
      <w:rPr>
        <w:b/>
        <w:sz w:val="28"/>
        <w:szCs w:val="28"/>
      </w:rPr>
      <w:t>5B H</w:t>
    </w:r>
    <w:r>
      <w:rPr>
        <w:b/>
        <w:sz w:val="28"/>
        <w:szCs w:val="28"/>
      </w:rPr>
      <w:t>ome Learning Tasks 4th – 8th May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7CF"/>
    <w:multiLevelType w:val="hybridMultilevel"/>
    <w:tmpl w:val="9116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434D1"/>
    <w:multiLevelType w:val="hybridMultilevel"/>
    <w:tmpl w:val="D80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34F2F"/>
    <w:multiLevelType w:val="hybridMultilevel"/>
    <w:tmpl w:val="EC9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66"/>
    <w:rsid w:val="00025E4F"/>
    <w:rsid w:val="000E7DB9"/>
    <w:rsid w:val="001267AA"/>
    <w:rsid w:val="0015241C"/>
    <w:rsid w:val="00184C7F"/>
    <w:rsid w:val="001E4D4A"/>
    <w:rsid w:val="00223E54"/>
    <w:rsid w:val="002C2D7D"/>
    <w:rsid w:val="002F6EF1"/>
    <w:rsid w:val="0031472C"/>
    <w:rsid w:val="00322DA2"/>
    <w:rsid w:val="0032472A"/>
    <w:rsid w:val="003456ED"/>
    <w:rsid w:val="003C11C6"/>
    <w:rsid w:val="00430BB9"/>
    <w:rsid w:val="004543F0"/>
    <w:rsid w:val="00510987"/>
    <w:rsid w:val="0055420B"/>
    <w:rsid w:val="005C2D4D"/>
    <w:rsid w:val="00645729"/>
    <w:rsid w:val="007065D4"/>
    <w:rsid w:val="00801001"/>
    <w:rsid w:val="00803DB6"/>
    <w:rsid w:val="00833C6F"/>
    <w:rsid w:val="00875C93"/>
    <w:rsid w:val="008F7A66"/>
    <w:rsid w:val="009129C1"/>
    <w:rsid w:val="00944752"/>
    <w:rsid w:val="009F721F"/>
    <w:rsid w:val="00AB0935"/>
    <w:rsid w:val="00B32738"/>
    <w:rsid w:val="00BD0B53"/>
    <w:rsid w:val="00C00490"/>
    <w:rsid w:val="00D9731F"/>
    <w:rsid w:val="00E172B1"/>
    <w:rsid w:val="00E42CD9"/>
    <w:rsid w:val="00EA72B5"/>
    <w:rsid w:val="00F72966"/>
    <w:rsid w:val="00FC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BDC5"/>
  <w15:chartTrackingRefBased/>
  <w15:docId w15:val="{99FF7749-AD49-4AD2-A50D-78CAA806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home-learning-hub" TargetMode="External"/><Relationship Id="rId13" Type="http://schemas.openxmlformats.org/officeDocument/2006/relationships/hyperlink" Target="https://kidskonnect.com/history/victorian-inventions/" TargetMode="External"/><Relationship Id="rId18" Type="http://schemas.openxmlformats.org/officeDocument/2006/relationships/hyperlink" Target="https://www.oxfordowl.co.uk/for-home/find-a-book/library-page"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bbc.co.uk/teach/class-clips-video/science-ks2-the-work-of-nicolaus-copernicus/z64skmn" TargetMode="External"/><Relationship Id="rId34" Type="http://schemas.openxmlformats.org/officeDocument/2006/relationships/theme" Target="theme/theme1.xml"/><Relationship Id="rId7" Type="http://schemas.openxmlformats.org/officeDocument/2006/relationships/hyperlink" Target="https://www.youtube.com/watch?v=FZkBpIAy62k" TargetMode="External"/><Relationship Id="rId12" Type="http://schemas.openxmlformats.org/officeDocument/2006/relationships/hyperlink" Target="https://www.bbc.co.uk/bitesize/clips/zhwqxnb" TargetMode="External"/><Relationship Id="rId17" Type="http://schemas.openxmlformats.org/officeDocument/2006/relationships/hyperlink" Target="https://www.twinkl.co.uk/home-learning-hub"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results?sp=mAEB&amp;search_query=go+noodle" TargetMode="External"/><Relationship Id="rId20" Type="http://schemas.openxmlformats.org/officeDocument/2006/relationships/hyperlink" Target="https://www.duolingo.com/"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aryhomeworkhelp.co.uk/victorians/inventiotimeline.html" TargetMode="External"/><Relationship Id="rId24" Type="http://schemas.openxmlformats.org/officeDocument/2006/relationships/image" Target="media/image5.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TGEdzRzSbw"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hiterosemaths.com/homelearning/year-5/" TargetMode="External"/><Relationship Id="rId14" Type="http://schemas.openxmlformats.org/officeDocument/2006/relationships/image" Target="media/image2.png"/><Relationship Id="rId22" Type="http://schemas.openxmlformats.org/officeDocument/2006/relationships/hyperlink" Target="https://www.bbc.co.uk/bitesize/clips/z6shfg8" TargetMode="External"/><Relationship Id="rId27" Type="http://schemas.openxmlformats.org/officeDocument/2006/relationships/image" Target="media/image8.png"/><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48E82DA3</Template>
  <TotalTime>10</TotalTime>
  <Pages>8</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Bullement</dc:creator>
  <cp:keywords/>
  <dc:description/>
  <cp:lastModifiedBy>Helen Bullement</cp:lastModifiedBy>
  <cp:revision>3</cp:revision>
  <cp:lastPrinted>2020-03-18T21:53:00Z</cp:lastPrinted>
  <dcterms:created xsi:type="dcterms:W3CDTF">2020-04-24T16:17:00Z</dcterms:created>
  <dcterms:modified xsi:type="dcterms:W3CDTF">2020-04-24T16:26:00Z</dcterms:modified>
</cp:coreProperties>
</file>