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402"/>
        <w:gridCol w:w="1134"/>
        <w:gridCol w:w="851"/>
        <w:gridCol w:w="3402"/>
        <w:gridCol w:w="1134"/>
        <w:gridCol w:w="851"/>
        <w:gridCol w:w="3402"/>
        <w:gridCol w:w="1134"/>
      </w:tblGrid>
      <w:tr w:rsidR="002958AE" w:rsidTr="00BF1444">
        <w:trPr>
          <w:trHeight w:hRule="exact" w:val="567"/>
        </w:trPr>
        <w:tc>
          <w:tcPr>
            <w:tcW w:w="5387" w:type="dxa"/>
            <w:gridSpan w:val="3"/>
            <w:tcBorders>
              <w:top w:val="nil"/>
              <w:left w:val="nil"/>
              <w:bottom w:val="nil"/>
              <w:right w:val="nil"/>
            </w:tcBorders>
          </w:tcPr>
          <w:p w:rsidR="002958AE" w:rsidRPr="002958AE" w:rsidRDefault="008750A3" w:rsidP="002019F4">
            <w:pPr>
              <w:rPr>
                <w:b/>
              </w:rPr>
            </w:pPr>
            <w:r>
              <w:rPr>
                <w:rFonts w:ascii="SassoonPrimaryInfant" w:hAnsi="SassoonPrimaryInfant"/>
                <w:b/>
                <w:sz w:val="32"/>
              </w:rPr>
              <w:t>WEEK COMMENCING: 23/</w:t>
            </w:r>
            <w:r w:rsidR="00933581">
              <w:rPr>
                <w:rFonts w:ascii="SassoonPrimaryInfant" w:hAnsi="SassoonPrimaryInfant"/>
                <w:b/>
                <w:sz w:val="32"/>
              </w:rPr>
              <w:t>03</w:t>
            </w:r>
            <w:r w:rsidR="00543E18">
              <w:rPr>
                <w:rFonts w:ascii="SassoonPrimaryInfant" w:hAnsi="SassoonPrimaryInfant"/>
                <w:b/>
                <w:sz w:val="32"/>
              </w:rPr>
              <w:t>/20</w:t>
            </w:r>
          </w:p>
        </w:tc>
        <w:tc>
          <w:tcPr>
            <w:tcW w:w="4536" w:type="dxa"/>
            <w:gridSpan w:val="2"/>
            <w:tcBorders>
              <w:top w:val="nil"/>
              <w:left w:val="nil"/>
              <w:bottom w:val="nil"/>
              <w:right w:val="nil"/>
            </w:tcBorders>
          </w:tcPr>
          <w:p w:rsidR="002958AE" w:rsidRPr="002958AE" w:rsidRDefault="008750A3" w:rsidP="002958AE">
            <w:pPr>
              <w:jc w:val="center"/>
              <w:rPr>
                <w:rFonts w:ascii="SassoonPrimaryInfant" w:hAnsi="SassoonPrimaryInfant"/>
                <w:b/>
              </w:rPr>
            </w:pPr>
            <w:r>
              <w:rPr>
                <w:rFonts w:ascii="SassoonPrimaryInfant" w:hAnsi="SassoonPrimaryInfant"/>
                <w:b/>
                <w:sz w:val="48"/>
              </w:rPr>
              <w:t xml:space="preserve">HOME FUN! </w:t>
            </w:r>
          </w:p>
        </w:tc>
        <w:tc>
          <w:tcPr>
            <w:tcW w:w="851" w:type="dxa"/>
            <w:tcBorders>
              <w:top w:val="nil"/>
              <w:left w:val="nil"/>
              <w:bottom w:val="nil"/>
              <w:right w:val="nil"/>
            </w:tcBorders>
          </w:tcPr>
          <w:p w:rsidR="002958AE" w:rsidRDefault="002958AE"/>
        </w:tc>
        <w:tc>
          <w:tcPr>
            <w:tcW w:w="4536" w:type="dxa"/>
            <w:gridSpan w:val="2"/>
            <w:tcBorders>
              <w:top w:val="nil"/>
              <w:left w:val="nil"/>
              <w:bottom w:val="nil"/>
              <w:right w:val="nil"/>
            </w:tcBorders>
          </w:tcPr>
          <w:p w:rsidR="002958AE" w:rsidRPr="002958AE" w:rsidRDefault="002958AE" w:rsidP="002958AE">
            <w:pPr>
              <w:jc w:val="center"/>
              <w:rPr>
                <w:rFonts w:ascii="SassoonPrimaryInfant" w:hAnsi="SassoonPrimaryInfant"/>
                <w:b/>
              </w:rPr>
            </w:pPr>
            <w:r w:rsidRPr="002958AE">
              <w:rPr>
                <w:rFonts w:ascii="SassoonPrimaryInfant" w:hAnsi="SassoonPrimaryInfant"/>
                <w:b/>
                <w:sz w:val="44"/>
              </w:rPr>
              <w:t>C</w:t>
            </w:r>
            <w:bookmarkStart w:id="0" w:name="_GoBack"/>
            <w:bookmarkEnd w:id="0"/>
            <w:r w:rsidRPr="002958AE">
              <w:rPr>
                <w:rFonts w:ascii="SassoonPrimaryInfant" w:hAnsi="SassoonPrimaryInfant"/>
                <w:b/>
                <w:sz w:val="44"/>
              </w:rPr>
              <w:t xml:space="preserve">LASS </w:t>
            </w:r>
            <w:r w:rsidR="00B45AC5">
              <w:rPr>
                <w:rFonts w:ascii="SassoonPrimaryInfant" w:hAnsi="SassoonPrimaryInfant"/>
                <w:b/>
                <w:sz w:val="44"/>
              </w:rPr>
              <w:t>1/2H</w:t>
            </w:r>
          </w:p>
        </w:tc>
      </w:tr>
      <w:tr w:rsidR="00BF1444" w:rsidTr="00BF1444">
        <w:trPr>
          <w:trHeight w:hRule="exact" w:val="851"/>
        </w:trPr>
        <w:tc>
          <w:tcPr>
            <w:tcW w:w="4536" w:type="dxa"/>
            <w:gridSpan w:val="2"/>
            <w:tcBorders>
              <w:top w:val="nil"/>
              <w:left w:val="nil"/>
              <w:bottom w:val="single" w:sz="4" w:space="0" w:color="auto"/>
              <w:right w:val="nil"/>
            </w:tcBorders>
          </w:tcPr>
          <w:p w:rsidR="00BF1444" w:rsidRPr="007E7F57" w:rsidRDefault="00BF1444" w:rsidP="00BF1444">
            <w:pPr>
              <w:rPr>
                <w:rFonts w:ascii="SassoonPrimaryInfant" w:hAnsi="SassoonPrimaryInfant"/>
                <w:b/>
                <w:u w:val="single"/>
              </w:rPr>
            </w:pPr>
          </w:p>
        </w:tc>
        <w:tc>
          <w:tcPr>
            <w:tcW w:w="851" w:type="dxa"/>
            <w:tcBorders>
              <w:top w:val="nil"/>
              <w:left w:val="nil"/>
              <w:bottom w:val="nil"/>
              <w:right w:val="nil"/>
            </w:tcBorders>
          </w:tcPr>
          <w:p w:rsidR="00BF1444" w:rsidRDefault="00BF1444"/>
        </w:tc>
        <w:tc>
          <w:tcPr>
            <w:tcW w:w="4536" w:type="dxa"/>
            <w:gridSpan w:val="2"/>
            <w:tcBorders>
              <w:top w:val="nil"/>
              <w:left w:val="nil"/>
              <w:bottom w:val="single" w:sz="4" w:space="0" w:color="auto"/>
              <w:right w:val="nil"/>
            </w:tcBorders>
          </w:tcPr>
          <w:p w:rsidR="00BF1444" w:rsidRPr="00096AF3" w:rsidRDefault="00316063" w:rsidP="00BF1444">
            <w:pPr>
              <w:rPr>
                <w:rFonts w:ascii="SassoonPrimaryInfant" w:hAnsi="SassoonPrimaryInfant"/>
                <w:b/>
                <w:szCs w:val="20"/>
                <w:u w:val="single"/>
              </w:rPr>
            </w:pPr>
            <w:r>
              <w:rPr>
                <w:noProof/>
                <w:lang w:eastAsia="en-GB"/>
              </w:rPr>
              <w:drawing>
                <wp:anchor distT="0" distB="0" distL="114300" distR="114300" simplePos="0" relativeHeight="251660288" behindDoc="1" locked="0" layoutInCell="1" allowOverlap="1">
                  <wp:simplePos x="0" y="0"/>
                  <wp:positionH relativeFrom="column">
                    <wp:posOffset>570230</wp:posOffset>
                  </wp:positionH>
                  <wp:positionV relativeFrom="paragraph">
                    <wp:posOffset>1905</wp:posOffset>
                  </wp:positionV>
                  <wp:extent cx="1485900" cy="521335"/>
                  <wp:effectExtent l="0" t="0" r="0" b="0"/>
                  <wp:wrapTight wrapText="bothSides">
                    <wp:wrapPolygon edited="0">
                      <wp:start x="0" y="0"/>
                      <wp:lineTo x="0" y="20521"/>
                      <wp:lineTo x="21323" y="20521"/>
                      <wp:lineTo x="21323" y="0"/>
                      <wp:lineTo x="0" y="0"/>
                    </wp:wrapPolygon>
                  </wp:wrapTight>
                  <wp:docPr id="3" name="Picture 3" descr="Image result for m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th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5213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1" w:type="dxa"/>
            <w:tcBorders>
              <w:top w:val="nil"/>
              <w:left w:val="nil"/>
              <w:bottom w:val="nil"/>
              <w:right w:val="nil"/>
            </w:tcBorders>
          </w:tcPr>
          <w:p w:rsidR="00BF1444" w:rsidRDefault="00BF1444"/>
        </w:tc>
        <w:tc>
          <w:tcPr>
            <w:tcW w:w="4536" w:type="dxa"/>
            <w:gridSpan w:val="2"/>
            <w:tcBorders>
              <w:top w:val="nil"/>
              <w:left w:val="nil"/>
              <w:bottom w:val="single" w:sz="4" w:space="0" w:color="auto"/>
              <w:right w:val="nil"/>
            </w:tcBorders>
          </w:tcPr>
          <w:p w:rsidR="00BF1444" w:rsidRDefault="00316063" w:rsidP="00BF1444">
            <w:pPr>
              <w:rPr>
                <w:rFonts w:ascii="SassoonPrimaryInfant" w:hAnsi="SassoonPrimaryInfant"/>
                <w:b/>
                <w:szCs w:val="20"/>
                <w:u w:val="single"/>
              </w:rPr>
            </w:pPr>
            <w:r>
              <w:rPr>
                <w:noProof/>
                <w:lang w:eastAsia="en-GB"/>
              </w:rPr>
              <w:drawing>
                <wp:anchor distT="0" distB="0" distL="114300" distR="114300" simplePos="0" relativeHeight="251661312" behindDoc="1" locked="0" layoutInCell="1" allowOverlap="1">
                  <wp:simplePos x="0" y="0"/>
                  <wp:positionH relativeFrom="column">
                    <wp:posOffset>997585</wp:posOffset>
                  </wp:positionH>
                  <wp:positionV relativeFrom="paragraph">
                    <wp:posOffset>6985</wp:posOffset>
                  </wp:positionV>
                  <wp:extent cx="728345" cy="521970"/>
                  <wp:effectExtent l="0" t="0" r="0" b="0"/>
                  <wp:wrapTight wrapText="bothSides">
                    <wp:wrapPolygon edited="0">
                      <wp:start x="0" y="0"/>
                      <wp:lineTo x="0" y="20496"/>
                      <wp:lineTo x="20903" y="20496"/>
                      <wp:lineTo x="20903" y="0"/>
                      <wp:lineTo x="0" y="0"/>
                    </wp:wrapPolygon>
                  </wp:wrapTight>
                  <wp:docPr id="4" name="Picture 4" descr="Image result for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ead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8345" cy="5219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750A3" w:rsidTr="00BF1444">
        <w:trPr>
          <w:trHeight w:hRule="exact" w:val="3119"/>
        </w:trPr>
        <w:tc>
          <w:tcPr>
            <w:tcW w:w="4536" w:type="dxa"/>
            <w:gridSpan w:val="2"/>
            <w:tcBorders>
              <w:top w:val="single" w:sz="4" w:space="0" w:color="auto"/>
            </w:tcBorders>
          </w:tcPr>
          <w:p w:rsidR="008750A3" w:rsidRDefault="008750A3" w:rsidP="008750A3">
            <w:pPr>
              <w:jc w:val="center"/>
              <w:rPr>
                <w:rFonts w:ascii="SassoonPrimaryInfant" w:hAnsi="SassoonPrimaryInfant"/>
                <w:b/>
                <w:color w:val="002060"/>
                <w:sz w:val="32"/>
                <w:szCs w:val="32"/>
              </w:rPr>
            </w:pPr>
            <w:r>
              <w:rPr>
                <w:rFonts w:ascii="SassoonPrimaryInfant" w:hAnsi="SassoonPrimaryInfant"/>
                <w:b/>
                <w:color w:val="002060"/>
                <w:sz w:val="32"/>
                <w:szCs w:val="32"/>
              </w:rPr>
              <w:t xml:space="preserve">Continue Your </w:t>
            </w:r>
            <w:r>
              <w:rPr>
                <w:rFonts w:ascii="SassoonPrimaryInfant" w:hAnsi="SassoonPrimaryInfant"/>
                <w:b/>
                <w:color w:val="002060"/>
                <w:sz w:val="32"/>
                <w:szCs w:val="32"/>
              </w:rPr>
              <w:t>Term Project</w:t>
            </w:r>
          </w:p>
          <w:p w:rsidR="008750A3" w:rsidRPr="00E45301" w:rsidRDefault="008750A3" w:rsidP="008750A3">
            <w:pPr>
              <w:rPr>
                <w:rFonts w:ascii="SassoonPrimaryInfant" w:hAnsi="SassoonPrimaryInfant"/>
                <w:color w:val="002060"/>
                <w:sz w:val="16"/>
                <w:szCs w:val="16"/>
              </w:rPr>
            </w:pPr>
            <w:r w:rsidRPr="00E45301">
              <w:rPr>
                <w:rFonts w:ascii="SassoonPrimaryInfant" w:hAnsi="SassoonPrimaryInfant"/>
                <w:color w:val="002060"/>
                <w:sz w:val="16"/>
                <w:szCs w:val="16"/>
              </w:rPr>
              <w:t xml:space="preserve">As we are in the season of Spring, why not explore and discover plants and animals, outdoors? You have two options for your term project </w:t>
            </w:r>
            <w:r w:rsidRPr="00E45301">
              <w:rPr>
                <w:rFonts w:ascii="SassoonPrimaryInfant" w:hAnsi="SassoonPrimaryInfant"/>
                <w:color w:val="002060"/>
                <w:sz w:val="16"/>
                <w:szCs w:val="16"/>
              </w:rPr>
              <w:sym w:font="Wingdings" w:char="F04A"/>
            </w:r>
            <w:r w:rsidRPr="00E45301">
              <w:rPr>
                <w:rFonts w:ascii="SassoonPrimaryInfant" w:hAnsi="SassoonPrimaryInfant"/>
                <w:color w:val="002060"/>
                <w:sz w:val="16"/>
                <w:szCs w:val="16"/>
              </w:rPr>
              <w:t>:</w:t>
            </w:r>
          </w:p>
          <w:p w:rsidR="008750A3" w:rsidRPr="00E45301" w:rsidRDefault="008750A3" w:rsidP="008750A3">
            <w:pPr>
              <w:rPr>
                <w:rFonts w:ascii="SassoonPrimaryInfant" w:hAnsi="SassoonPrimaryInfant"/>
                <w:color w:val="FF0000"/>
                <w:sz w:val="16"/>
                <w:szCs w:val="16"/>
              </w:rPr>
            </w:pPr>
            <w:r w:rsidRPr="00E45301">
              <w:rPr>
                <w:rFonts w:ascii="SassoonPrimaryInfant" w:hAnsi="SassoonPrimaryInfant"/>
                <w:color w:val="FF0000"/>
                <w:sz w:val="16"/>
                <w:szCs w:val="16"/>
              </w:rPr>
              <w:t xml:space="preserve">Option1: Create a poster of a life cycle of an animal of your choice. E.g. life cycle of a frog or a butterfly. </w:t>
            </w:r>
          </w:p>
          <w:p w:rsidR="008750A3" w:rsidRPr="00E45301" w:rsidRDefault="008750A3" w:rsidP="008750A3">
            <w:pPr>
              <w:rPr>
                <w:rFonts w:ascii="SassoonPrimaryInfant" w:hAnsi="SassoonPrimaryInfant"/>
                <w:color w:val="002060"/>
                <w:sz w:val="16"/>
                <w:szCs w:val="16"/>
              </w:rPr>
            </w:pPr>
            <w:r w:rsidRPr="00E45301">
              <w:rPr>
                <w:rFonts w:ascii="SassoonPrimaryInfant" w:hAnsi="SassoonPrimaryInfant"/>
                <w:color w:val="FF0000"/>
                <w:sz w:val="16"/>
                <w:szCs w:val="16"/>
              </w:rPr>
              <w:t>Spring is perfect time to explore our countryside and identify young animals. Be as creative as you want to be. Make it 3D if you wish</w:t>
            </w:r>
            <w:r w:rsidRPr="00E45301">
              <w:rPr>
                <w:rFonts w:ascii="SassoonPrimaryInfant" w:hAnsi="SassoonPrimaryInfant"/>
                <w:color w:val="002060"/>
                <w:sz w:val="16"/>
                <w:szCs w:val="16"/>
              </w:rPr>
              <w:t>!</w:t>
            </w:r>
          </w:p>
          <w:p w:rsidR="008750A3" w:rsidRPr="00E45301" w:rsidRDefault="008750A3" w:rsidP="008750A3">
            <w:pPr>
              <w:rPr>
                <w:rFonts w:ascii="SassoonPrimaryInfant" w:hAnsi="SassoonPrimaryInfant"/>
                <w:color w:val="00B050"/>
                <w:sz w:val="16"/>
                <w:szCs w:val="16"/>
              </w:rPr>
            </w:pPr>
            <w:r w:rsidRPr="00E45301">
              <w:rPr>
                <w:rFonts w:ascii="SassoonPrimaryInfant" w:hAnsi="SassoonPrimaryInfant"/>
                <w:color w:val="00B050"/>
                <w:sz w:val="16"/>
                <w:szCs w:val="16"/>
              </w:rPr>
              <w:t xml:space="preserve">Option 2: Grow a plant in a pot and keep a diary. You can </w:t>
            </w:r>
            <w:r>
              <w:rPr>
                <w:rFonts w:ascii="SassoonPrimaryInfant" w:hAnsi="SassoonPrimaryInfant"/>
                <w:color w:val="00B050"/>
                <w:sz w:val="16"/>
                <w:szCs w:val="16"/>
              </w:rPr>
              <w:t>take photo</w:t>
            </w:r>
            <w:r w:rsidRPr="00E45301">
              <w:rPr>
                <w:rFonts w:ascii="SassoonPrimaryInfant" w:hAnsi="SassoonPrimaryInfant"/>
                <w:color w:val="00B050"/>
                <w:sz w:val="16"/>
                <w:szCs w:val="16"/>
              </w:rPr>
              <w:t>s of its growth or draw picture</w:t>
            </w:r>
            <w:r>
              <w:rPr>
                <w:rFonts w:ascii="SassoonPrimaryInfant" w:hAnsi="SassoonPrimaryInfant"/>
                <w:color w:val="00B050"/>
                <w:sz w:val="16"/>
                <w:szCs w:val="16"/>
              </w:rPr>
              <w:t>s</w:t>
            </w:r>
            <w:r w:rsidRPr="00E45301">
              <w:rPr>
                <w:rFonts w:ascii="SassoonPrimaryInfant" w:hAnsi="SassoonPrimaryInfant"/>
                <w:color w:val="00B050"/>
                <w:sz w:val="16"/>
                <w:szCs w:val="16"/>
              </w:rPr>
              <w:t xml:space="preserve">. </w:t>
            </w:r>
            <w:r>
              <w:rPr>
                <w:rFonts w:ascii="SassoonPrimaryInfant" w:hAnsi="SassoonPrimaryInfant"/>
                <w:color w:val="00B050"/>
                <w:sz w:val="16"/>
                <w:szCs w:val="16"/>
              </w:rPr>
              <w:t>E.g. y</w:t>
            </w:r>
            <w:r w:rsidRPr="00E45301">
              <w:rPr>
                <w:rFonts w:ascii="SassoonPrimaryInfant" w:hAnsi="SassoonPrimaryInfant"/>
                <w:color w:val="00B050"/>
                <w:sz w:val="16"/>
                <w:szCs w:val="16"/>
              </w:rPr>
              <w:t xml:space="preserve">ou can plant </w:t>
            </w:r>
            <w:r>
              <w:rPr>
                <w:rFonts w:ascii="SassoonPrimaryInfant" w:hAnsi="SassoonPrimaryInfant"/>
                <w:color w:val="00B050"/>
                <w:sz w:val="16"/>
                <w:szCs w:val="16"/>
              </w:rPr>
              <w:t xml:space="preserve">a sunflower seed, </w:t>
            </w:r>
            <w:r w:rsidRPr="00E45301">
              <w:rPr>
                <w:rFonts w:ascii="SassoonPrimaryInfant" w:hAnsi="SassoonPrimaryInfant"/>
                <w:color w:val="00B050"/>
                <w:sz w:val="16"/>
                <w:szCs w:val="16"/>
              </w:rPr>
              <w:t>beans or peas. You don’t have to bring in the plant</w:t>
            </w:r>
            <w:r>
              <w:rPr>
                <w:rFonts w:ascii="SassoonPrimaryInfant" w:hAnsi="SassoonPrimaryInfant"/>
                <w:color w:val="00B050"/>
                <w:sz w:val="16"/>
                <w:szCs w:val="16"/>
              </w:rPr>
              <w:t xml:space="preserve"> to the classroom but</w:t>
            </w:r>
            <w:r w:rsidRPr="00E45301">
              <w:rPr>
                <w:rFonts w:ascii="SassoonPrimaryInfant" w:hAnsi="SassoonPrimaryInfant"/>
                <w:color w:val="00B050"/>
                <w:sz w:val="16"/>
                <w:szCs w:val="16"/>
              </w:rPr>
              <w:t xml:space="preserve"> share your diary and the pictures.</w:t>
            </w:r>
          </w:p>
          <w:p w:rsidR="008750A3" w:rsidRPr="00E45301" w:rsidRDefault="008750A3" w:rsidP="008750A3">
            <w:pPr>
              <w:rPr>
                <w:rFonts w:ascii="SassoonPrimaryInfant" w:hAnsi="SassoonPrimaryInfant"/>
                <w:sz w:val="16"/>
                <w:szCs w:val="16"/>
              </w:rPr>
            </w:pPr>
            <w:r w:rsidRPr="00E45301">
              <w:rPr>
                <w:rFonts w:ascii="SassoonPrimaryInfant" w:hAnsi="SassoonPrimaryInfant"/>
                <w:sz w:val="16"/>
                <w:szCs w:val="16"/>
              </w:rPr>
              <w:t>Whic</w:t>
            </w:r>
            <w:r>
              <w:rPr>
                <w:rFonts w:ascii="SassoonPrimaryInfant" w:hAnsi="SassoonPrimaryInfant"/>
                <w:sz w:val="16"/>
                <w:szCs w:val="16"/>
              </w:rPr>
              <w:t xml:space="preserve">h option will you choose? I can’t wait to see your project </w:t>
            </w:r>
            <w:r w:rsidRPr="00E45301">
              <w:rPr>
                <w:rFonts w:ascii="SassoonPrimaryInfant" w:hAnsi="SassoonPrimaryInfant"/>
                <w:sz w:val="16"/>
                <w:szCs w:val="16"/>
              </w:rPr>
              <w:sym w:font="Wingdings" w:char="F04A"/>
            </w:r>
            <w:r>
              <w:rPr>
                <w:rFonts w:ascii="SassoonPrimaryInfant" w:hAnsi="SassoonPrimaryInfant"/>
                <w:sz w:val="16"/>
                <w:szCs w:val="16"/>
              </w:rPr>
              <w:t xml:space="preserve"> You can do both options if you wish!! Have fun! </w:t>
            </w:r>
          </w:p>
        </w:tc>
        <w:tc>
          <w:tcPr>
            <w:tcW w:w="851" w:type="dxa"/>
            <w:tcBorders>
              <w:top w:val="nil"/>
              <w:bottom w:val="nil"/>
            </w:tcBorders>
          </w:tcPr>
          <w:p w:rsidR="008750A3" w:rsidRPr="00BF1444" w:rsidRDefault="008750A3" w:rsidP="008750A3">
            <w:pPr>
              <w:rPr>
                <w:rFonts w:ascii="SassoonPrimaryInfant" w:hAnsi="SassoonPrimaryInfant"/>
                <w:sz w:val="20"/>
                <w:szCs w:val="20"/>
              </w:rPr>
            </w:pPr>
          </w:p>
        </w:tc>
        <w:tc>
          <w:tcPr>
            <w:tcW w:w="4536" w:type="dxa"/>
            <w:gridSpan w:val="2"/>
            <w:tcBorders>
              <w:top w:val="single" w:sz="4" w:space="0" w:color="auto"/>
            </w:tcBorders>
          </w:tcPr>
          <w:p w:rsidR="008750A3" w:rsidRDefault="008750A3" w:rsidP="008750A3">
            <w:pPr>
              <w:rPr>
                <w:rFonts w:ascii="SassoonPrimaryInfant" w:hAnsi="SassoonPrimaryInfant"/>
                <w:b/>
                <w:sz w:val="32"/>
                <w:szCs w:val="32"/>
              </w:rPr>
            </w:pPr>
            <w:r>
              <w:rPr>
                <w:rFonts w:ascii="SassoonPrimaryInfant" w:hAnsi="SassoonPrimaryInfant"/>
                <w:b/>
                <w:sz w:val="32"/>
                <w:szCs w:val="32"/>
              </w:rPr>
              <w:t>Tiny Explorers’ Diary:</w:t>
            </w:r>
          </w:p>
          <w:p w:rsidR="008750A3" w:rsidRDefault="008750A3" w:rsidP="008750A3">
            <w:pPr>
              <w:rPr>
                <w:rFonts w:ascii="SassoonPrimaryInfant" w:hAnsi="SassoonPrimaryInfant"/>
                <w:b/>
                <w:sz w:val="32"/>
                <w:szCs w:val="32"/>
              </w:rPr>
            </w:pPr>
          </w:p>
          <w:p w:rsidR="008750A3" w:rsidRPr="008750A3" w:rsidRDefault="008750A3" w:rsidP="008750A3">
            <w:pPr>
              <w:rPr>
                <w:rFonts w:ascii="SassoonPrimaryInfant" w:hAnsi="SassoonPrimaryInfant"/>
                <w:sz w:val="32"/>
                <w:szCs w:val="32"/>
              </w:rPr>
            </w:pPr>
            <w:r w:rsidRPr="008750A3">
              <w:rPr>
                <w:rFonts w:ascii="SassoonPrimaryInfant" w:hAnsi="SassoonPrimaryInfant"/>
                <w:sz w:val="32"/>
                <w:szCs w:val="32"/>
              </w:rPr>
              <w:t xml:space="preserve">Keep a </w:t>
            </w:r>
            <w:r w:rsidR="002E20C2">
              <w:rPr>
                <w:rFonts w:ascii="SassoonPrimaryInfant" w:hAnsi="SassoonPrimaryInfant"/>
                <w:sz w:val="32"/>
                <w:szCs w:val="32"/>
              </w:rPr>
              <w:t xml:space="preserve">weekly </w:t>
            </w:r>
            <w:r w:rsidRPr="008750A3">
              <w:rPr>
                <w:rFonts w:ascii="SassoonPrimaryInfant" w:hAnsi="SassoonPrimaryInfant"/>
                <w:sz w:val="32"/>
                <w:szCs w:val="32"/>
              </w:rPr>
              <w:t>diary.</w:t>
            </w:r>
          </w:p>
          <w:p w:rsidR="008750A3" w:rsidRPr="008750A3" w:rsidRDefault="008750A3" w:rsidP="008750A3">
            <w:pPr>
              <w:rPr>
                <w:rFonts w:ascii="SassoonPrimaryInfant" w:hAnsi="SassoonPrimaryInfant"/>
                <w:sz w:val="32"/>
                <w:szCs w:val="32"/>
              </w:rPr>
            </w:pPr>
            <w:r w:rsidRPr="008750A3">
              <w:rPr>
                <w:rFonts w:ascii="SassoonPrimaryInfant" w:hAnsi="SassoonPrimaryInfant"/>
                <w:sz w:val="32"/>
                <w:szCs w:val="32"/>
              </w:rPr>
              <w:t>Get out and about in your garden or go for a walk with your family.</w:t>
            </w:r>
          </w:p>
          <w:p w:rsidR="008750A3" w:rsidRPr="008750A3" w:rsidRDefault="008750A3" w:rsidP="008750A3">
            <w:pPr>
              <w:rPr>
                <w:rFonts w:ascii="SassoonPrimaryInfant" w:hAnsi="SassoonPrimaryInfant"/>
                <w:sz w:val="32"/>
                <w:szCs w:val="32"/>
              </w:rPr>
            </w:pPr>
            <w:r w:rsidRPr="008750A3">
              <w:rPr>
                <w:rFonts w:ascii="SassoonPrimaryInfant" w:hAnsi="SassoonPrimaryInfant"/>
                <w:sz w:val="32"/>
                <w:szCs w:val="32"/>
              </w:rPr>
              <w:t>Write down what you see and what you hear!</w:t>
            </w:r>
          </w:p>
          <w:p w:rsidR="008750A3" w:rsidRDefault="008750A3" w:rsidP="008750A3">
            <w:pPr>
              <w:rPr>
                <w:rFonts w:ascii="SassoonPrimaryInfant" w:hAnsi="SassoonPrimaryInfant"/>
                <w:sz w:val="24"/>
                <w:szCs w:val="24"/>
              </w:rPr>
            </w:pPr>
          </w:p>
          <w:p w:rsidR="008750A3" w:rsidRPr="00E45301" w:rsidRDefault="008750A3" w:rsidP="008750A3">
            <w:pPr>
              <w:rPr>
                <w:rFonts w:ascii="SassoonPrimaryInfant" w:hAnsi="SassoonPrimaryInfant"/>
                <w:sz w:val="24"/>
                <w:szCs w:val="24"/>
              </w:rPr>
            </w:pPr>
          </w:p>
          <w:p w:rsidR="008750A3" w:rsidRPr="00E45301" w:rsidRDefault="008750A3" w:rsidP="008750A3">
            <w:pPr>
              <w:rPr>
                <w:rFonts w:ascii="SassoonPrimaryInfant" w:hAnsi="SassoonPrimaryInfant"/>
                <w:sz w:val="24"/>
                <w:szCs w:val="24"/>
              </w:rPr>
            </w:pPr>
          </w:p>
          <w:p w:rsidR="008750A3" w:rsidRPr="00E45301" w:rsidRDefault="008750A3" w:rsidP="008750A3">
            <w:pPr>
              <w:rPr>
                <w:rFonts w:ascii="SassoonPrimaryInfant" w:hAnsi="SassoonPrimaryInfant"/>
                <w:sz w:val="24"/>
                <w:szCs w:val="24"/>
              </w:rPr>
            </w:pPr>
          </w:p>
        </w:tc>
        <w:tc>
          <w:tcPr>
            <w:tcW w:w="851" w:type="dxa"/>
            <w:tcBorders>
              <w:top w:val="nil"/>
              <w:bottom w:val="nil"/>
            </w:tcBorders>
          </w:tcPr>
          <w:p w:rsidR="008750A3" w:rsidRPr="00BF1444" w:rsidRDefault="008750A3" w:rsidP="008750A3">
            <w:pPr>
              <w:rPr>
                <w:rFonts w:ascii="SassoonPrimaryInfant" w:hAnsi="SassoonPrimaryInfant"/>
                <w:sz w:val="20"/>
                <w:szCs w:val="20"/>
              </w:rPr>
            </w:pPr>
          </w:p>
        </w:tc>
        <w:tc>
          <w:tcPr>
            <w:tcW w:w="4536" w:type="dxa"/>
            <w:gridSpan w:val="2"/>
            <w:tcBorders>
              <w:top w:val="single" w:sz="4" w:space="0" w:color="auto"/>
            </w:tcBorders>
          </w:tcPr>
          <w:p w:rsidR="008750A3" w:rsidRDefault="002E20C2" w:rsidP="008750A3">
            <w:pPr>
              <w:rPr>
                <w:rFonts w:ascii="SassoonPrimaryInfant" w:hAnsi="SassoonPrimaryInfant"/>
                <w:b/>
                <w:sz w:val="36"/>
                <w:szCs w:val="36"/>
                <w:u w:val="single"/>
              </w:rPr>
            </w:pPr>
            <w:r>
              <w:rPr>
                <w:rFonts w:ascii="SassoonPrimaryInfant" w:hAnsi="SassoonPrimaryInfant"/>
                <w:b/>
                <w:sz w:val="36"/>
                <w:szCs w:val="36"/>
                <w:u w:val="single"/>
              </w:rPr>
              <w:t xml:space="preserve">Family </w:t>
            </w:r>
            <w:r w:rsidR="008750A3">
              <w:rPr>
                <w:rFonts w:ascii="SassoonPrimaryInfant" w:hAnsi="SassoonPrimaryInfant"/>
                <w:b/>
                <w:sz w:val="36"/>
                <w:szCs w:val="36"/>
                <w:u w:val="single"/>
              </w:rPr>
              <w:t>Book Club</w:t>
            </w:r>
          </w:p>
          <w:p w:rsidR="008750A3" w:rsidRDefault="008750A3" w:rsidP="008750A3">
            <w:pPr>
              <w:rPr>
                <w:rFonts w:ascii="SassoonPrimaryInfant" w:hAnsi="SassoonPrimaryInfant"/>
                <w:b/>
                <w:sz w:val="36"/>
                <w:szCs w:val="36"/>
                <w:u w:val="single"/>
              </w:rPr>
            </w:pPr>
          </w:p>
          <w:p w:rsidR="008750A3" w:rsidRDefault="008750A3" w:rsidP="008750A3">
            <w:pPr>
              <w:rPr>
                <w:rFonts w:ascii="SassoonPrimaryInfant" w:hAnsi="SassoonPrimaryInfant"/>
                <w:b/>
                <w:color w:val="00B050"/>
                <w:sz w:val="32"/>
                <w:szCs w:val="32"/>
              </w:rPr>
            </w:pPr>
            <w:r>
              <w:rPr>
                <w:rFonts w:ascii="SassoonPrimaryInfant" w:hAnsi="SassoonPrimaryInfant"/>
                <w:b/>
                <w:color w:val="00B050"/>
                <w:sz w:val="32"/>
                <w:szCs w:val="32"/>
              </w:rPr>
              <w:t xml:space="preserve">Continue reading. </w:t>
            </w:r>
          </w:p>
          <w:p w:rsidR="008750A3" w:rsidRDefault="008750A3" w:rsidP="008750A3">
            <w:pPr>
              <w:rPr>
                <w:rFonts w:ascii="SassoonPrimaryInfant" w:hAnsi="SassoonPrimaryInfant"/>
                <w:b/>
                <w:color w:val="00B050"/>
                <w:sz w:val="32"/>
                <w:szCs w:val="32"/>
              </w:rPr>
            </w:pPr>
            <w:r>
              <w:rPr>
                <w:rFonts w:ascii="SassoonPrimaryInfant" w:hAnsi="SassoonPrimaryInfant"/>
                <w:b/>
                <w:color w:val="00B050"/>
                <w:sz w:val="32"/>
                <w:szCs w:val="32"/>
              </w:rPr>
              <w:t xml:space="preserve">Share your books with your siblings or your family. </w:t>
            </w:r>
          </w:p>
          <w:p w:rsidR="008750A3" w:rsidRPr="008750A3" w:rsidRDefault="008750A3" w:rsidP="008750A3">
            <w:pPr>
              <w:rPr>
                <w:rFonts w:ascii="SassoonPrimaryInfant" w:hAnsi="SassoonPrimaryInfant"/>
                <w:b/>
                <w:color w:val="00B050"/>
                <w:sz w:val="32"/>
                <w:szCs w:val="32"/>
              </w:rPr>
            </w:pPr>
            <w:r>
              <w:rPr>
                <w:rFonts w:ascii="SassoonPrimaryInfant" w:hAnsi="SassoonPrimaryInfant"/>
                <w:b/>
                <w:color w:val="00B050"/>
                <w:sz w:val="32"/>
                <w:szCs w:val="32"/>
              </w:rPr>
              <w:t>Keep a list of the titles you have read.</w:t>
            </w:r>
          </w:p>
          <w:p w:rsidR="008750A3" w:rsidRPr="0023081D" w:rsidRDefault="008750A3" w:rsidP="008750A3">
            <w:pPr>
              <w:rPr>
                <w:rFonts w:ascii="SassoonPrimaryInfant" w:hAnsi="SassoonPrimaryInfant"/>
                <w:b/>
                <w:color w:val="00B050"/>
                <w:sz w:val="20"/>
                <w:szCs w:val="18"/>
              </w:rPr>
            </w:pPr>
          </w:p>
        </w:tc>
      </w:tr>
      <w:tr w:rsidR="008750A3" w:rsidTr="00BF1444">
        <w:trPr>
          <w:trHeight w:hRule="exact" w:val="454"/>
        </w:trPr>
        <w:tc>
          <w:tcPr>
            <w:tcW w:w="3402" w:type="dxa"/>
            <w:tcBorders>
              <w:bottom w:val="single" w:sz="4" w:space="0" w:color="auto"/>
            </w:tcBorders>
          </w:tcPr>
          <w:p w:rsidR="008750A3" w:rsidRPr="00BF1444" w:rsidRDefault="008750A3" w:rsidP="008750A3">
            <w:pPr>
              <w:rPr>
                <w:rFonts w:ascii="SassoonPrimaryInfant" w:hAnsi="SassoonPrimaryInfant"/>
                <w:sz w:val="20"/>
                <w:szCs w:val="20"/>
              </w:rPr>
            </w:pPr>
          </w:p>
        </w:tc>
        <w:tc>
          <w:tcPr>
            <w:tcW w:w="1134" w:type="dxa"/>
            <w:tcBorders>
              <w:bottom w:val="single" w:sz="4" w:space="0" w:color="auto"/>
            </w:tcBorders>
          </w:tcPr>
          <w:p w:rsidR="008750A3" w:rsidRPr="00BF1444" w:rsidRDefault="008750A3" w:rsidP="008750A3">
            <w:pPr>
              <w:rPr>
                <w:rFonts w:ascii="SassoonPrimaryInfant" w:hAnsi="SassoonPrimaryInfant"/>
                <w:sz w:val="20"/>
                <w:szCs w:val="20"/>
              </w:rPr>
            </w:pPr>
          </w:p>
        </w:tc>
        <w:tc>
          <w:tcPr>
            <w:tcW w:w="851" w:type="dxa"/>
            <w:tcBorders>
              <w:top w:val="nil"/>
              <w:bottom w:val="nil"/>
            </w:tcBorders>
          </w:tcPr>
          <w:p w:rsidR="008750A3" w:rsidRPr="00BF1444" w:rsidRDefault="008750A3" w:rsidP="008750A3">
            <w:pPr>
              <w:rPr>
                <w:rFonts w:ascii="SassoonPrimaryInfant" w:hAnsi="SassoonPrimaryInfant"/>
                <w:sz w:val="20"/>
                <w:szCs w:val="20"/>
              </w:rPr>
            </w:pPr>
          </w:p>
        </w:tc>
        <w:tc>
          <w:tcPr>
            <w:tcW w:w="3402" w:type="dxa"/>
            <w:tcBorders>
              <w:top w:val="nil"/>
              <w:bottom w:val="single" w:sz="4" w:space="0" w:color="auto"/>
            </w:tcBorders>
          </w:tcPr>
          <w:p w:rsidR="008750A3" w:rsidRPr="00BF1444" w:rsidRDefault="008750A3" w:rsidP="008750A3">
            <w:pPr>
              <w:rPr>
                <w:rFonts w:ascii="SassoonPrimaryInfant" w:hAnsi="SassoonPrimaryInfant"/>
                <w:sz w:val="20"/>
                <w:szCs w:val="20"/>
              </w:rPr>
            </w:pPr>
          </w:p>
        </w:tc>
        <w:tc>
          <w:tcPr>
            <w:tcW w:w="1134" w:type="dxa"/>
            <w:tcBorders>
              <w:bottom w:val="single" w:sz="4" w:space="0" w:color="auto"/>
            </w:tcBorders>
          </w:tcPr>
          <w:p w:rsidR="008750A3" w:rsidRPr="00BF1444" w:rsidRDefault="008750A3" w:rsidP="008750A3">
            <w:pPr>
              <w:rPr>
                <w:rFonts w:ascii="SassoonPrimaryInfant" w:hAnsi="SassoonPrimaryInfant"/>
                <w:sz w:val="20"/>
                <w:szCs w:val="20"/>
              </w:rPr>
            </w:pPr>
          </w:p>
        </w:tc>
        <w:tc>
          <w:tcPr>
            <w:tcW w:w="851" w:type="dxa"/>
            <w:tcBorders>
              <w:top w:val="nil"/>
              <w:bottom w:val="nil"/>
            </w:tcBorders>
          </w:tcPr>
          <w:p w:rsidR="008750A3" w:rsidRPr="00BF1444" w:rsidRDefault="008750A3" w:rsidP="008750A3">
            <w:pPr>
              <w:rPr>
                <w:rFonts w:ascii="SassoonPrimaryInfant" w:hAnsi="SassoonPrimaryInfant"/>
                <w:sz w:val="20"/>
                <w:szCs w:val="20"/>
              </w:rPr>
            </w:pPr>
          </w:p>
        </w:tc>
        <w:tc>
          <w:tcPr>
            <w:tcW w:w="3402" w:type="dxa"/>
            <w:tcBorders>
              <w:top w:val="nil"/>
              <w:bottom w:val="single" w:sz="4" w:space="0" w:color="auto"/>
            </w:tcBorders>
          </w:tcPr>
          <w:p w:rsidR="008750A3" w:rsidRPr="00BF1444" w:rsidRDefault="008750A3" w:rsidP="008750A3">
            <w:pPr>
              <w:rPr>
                <w:rFonts w:ascii="SassoonPrimaryInfant" w:hAnsi="SassoonPrimaryInfant"/>
                <w:sz w:val="20"/>
                <w:szCs w:val="20"/>
              </w:rPr>
            </w:pPr>
          </w:p>
        </w:tc>
        <w:tc>
          <w:tcPr>
            <w:tcW w:w="1134" w:type="dxa"/>
            <w:tcBorders>
              <w:bottom w:val="single" w:sz="4" w:space="0" w:color="auto"/>
            </w:tcBorders>
          </w:tcPr>
          <w:p w:rsidR="008750A3" w:rsidRPr="00BF1444" w:rsidRDefault="008750A3" w:rsidP="008750A3">
            <w:pPr>
              <w:rPr>
                <w:rFonts w:ascii="SassoonPrimaryInfant" w:hAnsi="SassoonPrimaryInfant"/>
                <w:sz w:val="20"/>
                <w:szCs w:val="20"/>
              </w:rPr>
            </w:pPr>
          </w:p>
        </w:tc>
      </w:tr>
      <w:tr w:rsidR="008750A3" w:rsidTr="00BF1444">
        <w:trPr>
          <w:trHeight w:hRule="exact" w:val="567"/>
        </w:trPr>
        <w:tc>
          <w:tcPr>
            <w:tcW w:w="4536" w:type="dxa"/>
            <w:gridSpan w:val="2"/>
            <w:tcBorders>
              <w:left w:val="nil"/>
              <w:bottom w:val="nil"/>
              <w:right w:val="nil"/>
            </w:tcBorders>
          </w:tcPr>
          <w:p w:rsidR="008750A3" w:rsidRPr="00BF1444" w:rsidRDefault="008750A3" w:rsidP="008750A3">
            <w:pPr>
              <w:rPr>
                <w:rFonts w:ascii="SassoonPrimaryInfant" w:hAnsi="SassoonPrimaryInfant"/>
                <w:sz w:val="20"/>
                <w:szCs w:val="20"/>
              </w:rPr>
            </w:pPr>
          </w:p>
        </w:tc>
        <w:tc>
          <w:tcPr>
            <w:tcW w:w="851" w:type="dxa"/>
            <w:tcBorders>
              <w:top w:val="nil"/>
              <w:left w:val="nil"/>
              <w:bottom w:val="nil"/>
              <w:right w:val="nil"/>
            </w:tcBorders>
          </w:tcPr>
          <w:p w:rsidR="008750A3" w:rsidRPr="00BF1444" w:rsidRDefault="008750A3" w:rsidP="008750A3">
            <w:pPr>
              <w:rPr>
                <w:rFonts w:ascii="SassoonPrimaryInfant" w:hAnsi="SassoonPrimaryInfant"/>
                <w:sz w:val="20"/>
                <w:szCs w:val="20"/>
              </w:rPr>
            </w:pPr>
          </w:p>
        </w:tc>
        <w:tc>
          <w:tcPr>
            <w:tcW w:w="4536" w:type="dxa"/>
            <w:gridSpan w:val="2"/>
            <w:tcBorders>
              <w:left w:val="nil"/>
              <w:bottom w:val="nil"/>
              <w:right w:val="nil"/>
            </w:tcBorders>
          </w:tcPr>
          <w:p w:rsidR="008750A3" w:rsidRPr="00BF1444" w:rsidRDefault="008750A3" w:rsidP="008750A3">
            <w:pPr>
              <w:rPr>
                <w:rFonts w:ascii="SassoonPrimaryInfant" w:hAnsi="SassoonPrimaryInfant"/>
                <w:sz w:val="20"/>
                <w:szCs w:val="20"/>
              </w:rPr>
            </w:pPr>
          </w:p>
        </w:tc>
        <w:tc>
          <w:tcPr>
            <w:tcW w:w="851" w:type="dxa"/>
            <w:tcBorders>
              <w:top w:val="nil"/>
              <w:left w:val="nil"/>
              <w:bottom w:val="nil"/>
              <w:right w:val="nil"/>
            </w:tcBorders>
          </w:tcPr>
          <w:p w:rsidR="008750A3" w:rsidRPr="00BF1444" w:rsidRDefault="008750A3" w:rsidP="008750A3">
            <w:pPr>
              <w:rPr>
                <w:rFonts w:ascii="SassoonPrimaryInfant" w:hAnsi="SassoonPrimaryInfant"/>
                <w:sz w:val="20"/>
                <w:szCs w:val="20"/>
              </w:rPr>
            </w:pPr>
          </w:p>
        </w:tc>
        <w:tc>
          <w:tcPr>
            <w:tcW w:w="4536" w:type="dxa"/>
            <w:gridSpan w:val="2"/>
            <w:tcBorders>
              <w:left w:val="nil"/>
              <w:bottom w:val="nil"/>
              <w:right w:val="nil"/>
            </w:tcBorders>
          </w:tcPr>
          <w:p w:rsidR="008750A3" w:rsidRPr="00BF1444" w:rsidRDefault="008750A3" w:rsidP="008750A3">
            <w:pPr>
              <w:rPr>
                <w:rFonts w:ascii="SassoonPrimaryInfant" w:hAnsi="SassoonPrimaryInfant"/>
                <w:sz w:val="20"/>
                <w:szCs w:val="20"/>
              </w:rPr>
            </w:pPr>
          </w:p>
        </w:tc>
      </w:tr>
      <w:tr w:rsidR="008750A3" w:rsidTr="00BF1444">
        <w:trPr>
          <w:trHeight w:hRule="exact" w:val="851"/>
        </w:trPr>
        <w:tc>
          <w:tcPr>
            <w:tcW w:w="4536" w:type="dxa"/>
            <w:gridSpan w:val="2"/>
            <w:tcBorders>
              <w:top w:val="nil"/>
              <w:left w:val="nil"/>
              <w:right w:val="nil"/>
            </w:tcBorders>
          </w:tcPr>
          <w:p w:rsidR="008750A3" w:rsidRPr="00BF1444" w:rsidRDefault="008750A3" w:rsidP="008750A3">
            <w:pPr>
              <w:rPr>
                <w:rFonts w:ascii="SassoonPrimaryInfant" w:hAnsi="SassoonPrimaryInfant"/>
                <w:b/>
                <w:sz w:val="20"/>
                <w:szCs w:val="20"/>
                <w:u w:val="single"/>
              </w:rPr>
            </w:pPr>
            <w:r>
              <w:rPr>
                <w:noProof/>
                <w:lang w:eastAsia="en-GB"/>
              </w:rPr>
              <w:drawing>
                <wp:anchor distT="0" distB="0" distL="114300" distR="114300" simplePos="0" relativeHeight="251666432" behindDoc="1" locked="0" layoutInCell="1" allowOverlap="1" wp14:anchorId="5FF76205" wp14:editId="30784A6F">
                  <wp:simplePos x="0" y="0"/>
                  <wp:positionH relativeFrom="column">
                    <wp:posOffset>990600</wp:posOffset>
                  </wp:positionH>
                  <wp:positionV relativeFrom="paragraph">
                    <wp:posOffset>0</wp:posOffset>
                  </wp:positionV>
                  <wp:extent cx="704850" cy="704850"/>
                  <wp:effectExtent l="0" t="0" r="0" b="0"/>
                  <wp:wrapTight wrapText="bothSides">
                    <wp:wrapPolygon edited="0">
                      <wp:start x="15762" y="1751"/>
                      <wp:lineTo x="0" y="7589"/>
                      <wp:lineTo x="0" y="14011"/>
                      <wp:lineTo x="1751" y="18681"/>
                      <wp:lineTo x="5838" y="18681"/>
                      <wp:lineTo x="21016" y="13427"/>
                      <wp:lineTo x="21016" y="5838"/>
                      <wp:lineTo x="18681" y="1751"/>
                      <wp:lineTo x="15762" y="1751"/>
                    </wp:wrapPolygon>
                  </wp:wrapTight>
                  <wp:docPr id="5" name="Picture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1" w:type="dxa"/>
            <w:tcBorders>
              <w:top w:val="nil"/>
              <w:left w:val="nil"/>
              <w:bottom w:val="nil"/>
              <w:right w:val="nil"/>
            </w:tcBorders>
          </w:tcPr>
          <w:p w:rsidR="008750A3" w:rsidRPr="00BF1444" w:rsidRDefault="008750A3" w:rsidP="008750A3">
            <w:pPr>
              <w:rPr>
                <w:rFonts w:ascii="SassoonPrimaryInfant" w:hAnsi="SassoonPrimaryInfant"/>
                <w:sz w:val="20"/>
                <w:szCs w:val="20"/>
              </w:rPr>
            </w:pPr>
          </w:p>
        </w:tc>
        <w:tc>
          <w:tcPr>
            <w:tcW w:w="4536" w:type="dxa"/>
            <w:gridSpan w:val="2"/>
            <w:tcBorders>
              <w:top w:val="nil"/>
              <w:left w:val="nil"/>
              <w:right w:val="nil"/>
            </w:tcBorders>
          </w:tcPr>
          <w:p w:rsidR="008750A3" w:rsidRPr="00BF1444" w:rsidRDefault="008750A3" w:rsidP="008750A3">
            <w:pPr>
              <w:rPr>
                <w:rFonts w:ascii="SassoonPrimaryInfant" w:hAnsi="SassoonPrimaryInfant"/>
                <w:b/>
                <w:sz w:val="20"/>
                <w:szCs w:val="20"/>
                <w:u w:val="single"/>
              </w:rPr>
            </w:pPr>
          </w:p>
        </w:tc>
        <w:tc>
          <w:tcPr>
            <w:tcW w:w="851" w:type="dxa"/>
            <w:tcBorders>
              <w:top w:val="nil"/>
              <w:left w:val="nil"/>
              <w:bottom w:val="nil"/>
              <w:right w:val="nil"/>
            </w:tcBorders>
          </w:tcPr>
          <w:p w:rsidR="008750A3" w:rsidRPr="00BF1444" w:rsidRDefault="008750A3" w:rsidP="008750A3">
            <w:pPr>
              <w:rPr>
                <w:rFonts w:ascii="SassoonPrimaryInfant" w:hAnsi="SassoonPrimaryInfant"/>
                <w:sz w:val="20"/>
                <w:szCs w:val="20"/>
              </w:rPr>
            </w:pPr>
          </w:p>
        </w:tc>
        <w:tc>
          <w:tcPr>
            <w:tcW w:w="4536" w:type="dxa"/>
            <w:gridSpan w:val="2"/>
            <w:tcBorders>
              <w:top w:val="nil"/>
              <w:left w:val="nil"/>
              <w:right w:val="nil"/>
            </w:tcBorders>
          </w:tcPr>
          <w:p w:rsidR="008750A3" w:rsidRPr="00BF1444" w:rsidRDefault="008750A3" w:rsidP="008750A3">
            <w:pPr>
              <w:rPr>
                <w:rFonts w:ascii="SassoonPrimaryInfant" w:hAnsi="SassoonPrimaryInfant"/>
                <w:b/>
                <w:sz w:val="20"/>
                <w:szCs w:val="20"/>
              </w:rPr>
            </w:pPr>
          </w:p>
        </w:tc>
      </w:tr>
      <w:tr w:rsidR="008750A3" w:rsidTr="00BF1444">
        <w:trPr>
          <w:trHeight w:hRule="exact" w:val="3119"/>
        </w:trPr>
        <w:tc>
          <w:tcPr>
            <w:tcW w:w="4536" w:type="dxa"/>
            <w:gridSpan w:val="2"/>
          </w:tcPr>
          <w:p w:rsidR="008750A3" w:rsidRPr="00BF1444" w:rsidRDefault="008750A3" w:rsidP="008750A3">
            <w:pPr>
              <w:rPr>
                <w:rFonts w:ascii="SassoonPrimaryInfant" w:hAnsi="SassoonPrimaryInfant"/>
                <w:b/>
                <w:sz w:val="24"/>
                <w:szCs w:val="20"/>
                <w:u w:val="single"/>
              </w:rPr>
            </w:pPr>
            <w:proofErr w:type="spellStart"/>
            <w:r>
              <w:rPr>
                <w:rFonts w:ascii="SassoonPrimaryInfant" w:hAnsi="SassoonPrimaryInfant"/>
                <w:b/>
                <w:sz w:val="24"/>
                <w:szCs w:val="20"/>
                <w:u w:val="single"/>
              </w:rPr>
              <w:t>Math</w:t>
            </w:r>
            <w:r w:rsidRPr="00BF1444">
              <w:rPr>
                <w:rFonts w:ascii="SassoonPrimaryInfant" w:hAnsi="SassoonPrimaryInfant"/>
                <w:b/>
                <w:sz w:val="24"/>
                <w:szCs w:val="20"/>
                <w:u w:val="single"/>
              </w:rPr>
              <w:t>letics</w:t>
            </w:r>
            <w:proofErr w:type="spellEnd"/>
            <w:r w:rsidR="002E20C2">
              <w:rPr>
                <w:rFonts w:ascii="SassoonPrimaryInfant" w:hAnsi="SassoonPrimaryInfant"/>
                <w:b/>
                <w:sz w:val="24"/>
                <w:szCs w:val="20"/>
                <w:u w:val="single"/>
              </w:rPr>
              <w:t xml:space="preserve"> and Education City</w:t>
            </w:r>
          </w:p>
          <w:p w:rsidR="002E20C2" w:rsidRPr="002E20C2" w:rsidRDefault="008750A3" w:rsidP="008750A3">
            <w:pPr>
              <w:rPr>
                <w:rFonts w:ascii="SassoonPrimaryInfant" w:hAnsi="SassoonPrimaryInfant"/>
                <w:sz w:val="28"/>
                <w:szCs w:val="28"/>
              </w:rPr>
            </w:pPr>
            <w:r w:rsidRPr="002E20C2">
              <w:rPr>
                <w:rFonts w:ascii="SassoonPrimaryInfant" w:hAnsi="SassoonPrimaryInfant"/>
                <w:sz w:val="28"/>
                <w:szCs w:val="28"/>
              </w:rPr>
              <w:t>You all have your log-ins;</w:t>
            </w:r>
            <w:r w:rsidR="002E20C2" w:rsidRPr="002E20C2">
              <w:rPr>
                <w:rFonts w:ascii="SassoonPrimaryInfant" w:hAnsi="SassoonPrimaryInfant"/>
                <w:sz w:val="28"/>
                <w:szCs w:val="28"/>
              </w:rPr>
              <w:t xml:space="preserve"> they are in</w:t>
            </w:r>
            <w:r w:rsidRPr="002E20C2">
              <w:rPr>
                <w:rFonts w:ascii="SassoonPrimaryInfant" w:hAnsi="SassoonPrimaryInfant"/>
                <w:sz w:val="28"/>
                <w:szCs w:val="28"/>
              </w:rPr>
              <w:t xml:space="preserve"> your Red Communication Book.  </w:t>
            </w:r>
          </w:p>
          <w:p w:rsidR="002E20C2" w:rsidRPr="002E20C2" w:rsidRDefault="002E20C2" w:rsidP="008750A3">
            <w:pPr>
              <w:rPr>
                <w:rFonts w:ascii="SassoonPrimaryInfant" w:hAnsi="SassoonPrimaryInfant"/>
                <w:sz w:val="28"/>
                <w:szCs w:val="28"/>
              </w:rPr>
            </w:pPr>
          </w:p>
          <w:p w:rsidR="008750A3" w:rsidRPr="002E20C2" w:rsidRDefault="008750A3" w:rsidP="008750A3">
            <w:pPr>
              <w:rPr>
                <w:rFonts w:ascii="SassoonPrimaryInfant" w:hAnsi="SassoonPrimaryInfant"/>
                <w:sz w:val="28"/>
                <w:szCs w:val="28"/>
              </w:rPr>
            </w:pPr>
            <w:r w:rsidRPr="002E20C2">
              <w:rPr>
                <w:rFonts w:ascii="SassoonPrimaryInfant" w:hAnsi="SassoonPrimaryInfant"/>
                <w:sz w:val="28"/>
                <w:szCs w:val="28"/>
              </w:rPr>
              <w:t>There is no deadline set – so that you can att</w:t>
            </w:r>
            <w:r w:rsidR="002E20C2" w:rsidRPr="002E20C2">
              <w:rPr>
                <w:rFonts w:ascii="SassoonPrimaryInfant" w:hAnsi="SassoonPrimaryInfant"/>
                <w:sz w:val="28"/>
                <w:szCs w:val="28"/>
              </w:rPr>
              <w:t xml:space="preserve">empt </w:t>
            </w:r>
            <w:r w:rsidRPr="002E20C2">
              <w:rPr>
                <w:rFonts w:ascii="SassoonPrimaryInfant" w:hAnsi="SassoonPrimaryInfant"/>
                <w:sz w:val="28"/>
                <w:szCs w:val="28"/>
              </w:rPr>
              <w:t xml:space="preserve">questions </w:t>
            </w:r>
            <w:r w:rsidR="002E20C2" w:rsidRPr="002E20C2">
              <w:rPr>
                <w:rFonts w:ascii="SassoonPrimaryInfant" w:hAnsi="SassoonPrimaryInfant"/>
                <w:sz w:val="28"/>
                <w:szCs w:val="28"/>
              </w:rPr>
              <w:t xml:space="preserve">and games </w:t>
            </w:r>
            <w:r w:rsidRPr="002E20C2">
              <w:rPr>
                <w:rFonts w:ascii="SassoonPrimaryInfant" w:hAnsi="SassoonPrimaryInfant"/>
                <w:sz w:val="28"/>
                <w:szCs w:val="28"/>
              </w:rPr>
              <w:t xml:space="preserve">at your pace </w:t>
            </w:r>
            <w:r w:rsidRPr="002E20C2">
              <w:rPr>
                <w:rFonts w:ascii="SassoonPrimaryInfant" w:hAnsi="SassoonPrimaryInfant"/>
                <w:sz w:val="28"/>
                <w:szCs w:val="28"/>
              </w:rPr>
              <w:sym w:font="Wingdings" w:char="F04A"/>
            </w:r>
          </w:p>
          <w:p w:rsidR="008750A3" w:rsidRPr="002E20C2" w:rsidRDefault="008750A3" w:rsidP="008750A3">
            <w:pPr>
              <w:rPr>
                <w:rFonts w:ascii="SassoonPrimaryInfant" w:hAnsi="SassoonPrimaryInfant"/>
                <w:sz w:val="28"/>
                <w:szCs w:val="28"/>
              </w:rPr>
            </w:pPr>
          </w:p>
          <w:p w:rsidR="008750A3" w:rsidRPr="002E20C2" w:rsidRDefault="002E20C2" w:rsidP="008750A3">
            <w:pPr>
              <w:rPr>
                <w:rFonts w:ascii="SassoonPrimaryInfant" w:hAnsi="SassoonPrimaryInfant"/>
                <w:sz w:val="28"/>
                <w:szCs w:val="28"/>
              </w:rPr>
            </w:pPr>
            <w:r w:rsidRPr="002E20C2">
              <w:rPr>
                <w:rFonts w:ascii="SassoonPrimaryInfant" w:hAnsi="SassoonPrimaryInfant"/>
                <w:sz w:val="28"/>
                <w:szCs w:val="28"/>
              </w:rPr>
              <w:t>Have fun!</w:t>
            </w:r>
          </w:p>
          <w:p w:rsidR="008750A3" w:rsidRPr="00BF1444" w:rsidRDefault="008750A3" w:rsidP="008750A3">
            <w:pPr>
              <w:rPr>
                <w:rFonts w:ascii="SassoonPrimaryInfant" w:hAnsi="SassoonPrimaryInfant"/>
                <w:sz w:val="20"/>
                <w:szCs w:val="20"/>
              </w:rPr>
            </w:pPr>
          </w:p>
        </w:tc>
        <w:tc>
          <w:tcPr>
            <w:tcW w:w="851" w:type="dxa"/>
            <w:tcBorders>
              <w:top w:val="nil"/>
              <w:bottom w:val="nil"/>
            </w:tcBorders>
          </w:tcPr>
          <w:p w:rsidR="008750A3" w:rsidRPr="00BF1444" w:rsidRDefault="008750A3" w:rsidP="008750A3">
            <w:pPr>
              <w:rPr>
                <w:rFonts w:ascii="SassoonPrimaryInfant" w:hAnsi="SassoonPrimaryInfant"/>
                <w:sz w:val="20"/>
                <w:szCs w:val="20"/>
              </w:rPr>
            </w:pPr>
          </w:p>
        </w:tc>
        <w:tc>
          <w:tcPr>
            <w:tcW w:w="4536" w:type="dxa"/>
            <w:gridSpan w:val="2"/>
          </w:tcPr>
          <w:p w:rsidR="008750A3" w:rsidRDefault="008750A3" w:rsidP="008750A3">
            <w:pPr>
              <w:rPr>
                <w:rFonts w:ascii="SassoonPrimaryInfant" w:hAnsi="SassoonPrimaryInfant"/>
                <w:sz w:val="44"/>
                <w:szCs w:val="44"/>
              </w:rPr>
            </w:pPr>
            <w:r w:rsidRPr="008750A3">
              <w:rPr>
                <w:rFonts w:ascii="SassoonPrimaryInfant" w:hAnsi="SassoonPrimaryInfant"/>
                <w:sz w:val="44"/>
                <w:szCs w:val="44"/>
              </w:rPr>
              <w:t>Creative Genius!</w:t>
            </w:r>
          </w:p>
          <w:p w:rsidR="008750A3" w:rsidRPr="008750A3" w:rsidRDefault="008750A3" w:rsidP="008750A3">
            <w:pPr>
              <w:rPr>
                <w:rFonts w:ascii="SassoonPrimaryInfant" w:hAnsi="SassoonPrimaryInfant"/>
                <w:color w:val="7030A0"/>
                <w:sz w:val="26"/>
                <w:szCs w:val="26"/>
              </w:rPr>
            </w:pPr>
            <w:r w:rsidRPr="008750A3">
              <w:rPr>
                <w:rFonts w:ascii="SassoonPrimaryInfant" w:hAnsi="SassoonPrimaryInfant"/>
                <w:color w:val="7030A0"/>
                <w:sz w:val="26"/>
                <w:szCs w:val="26"/>
              </w:rPr>
              <w:t xml:space="preserve">Can you make an Easter card for your family? </w:t>
            </w:r>
          </w:p>
          <w:p w:rsidR="008750A3" w:rsidRPr="008750A3" w:rsidRDefault="008750A3" w:rsidP="008750A3">
            <w:pPr>
              <w:rPr>
                <w:rFonts w:ascii="SassoonPrimaryInfant" w:hAnsi="SassoonPrimaryInfant"/>
                <w:sz w:val="44"/>
                <w:szCs w:val="44"/>
              </w:rPr>
            </w:pPr>
            <w:r w:rsidRPr="008750A3">
              <w:rPr>
                <w:rFonts w:ascii="SassoonPrimaryInfant" w:hAnsi="SassoonPrimaryInfant"/>
                <w:color w:val="7030A0"/>
                <w:sz w:val="26"/>
                <w:szCs w:val="26"/>
              </w:rPr>
              <w:t>You can even make one for someone elderly in your village or town, who may be feeling lonely, to cheer them up! (Post it through the letter box but make sure you go with an adult like your mum or dad.)</w:t>
            </w:r>
          </w:p>
        </w:tc>
        <w:tc>
          <w:tcPr>
            <w:tcW w:w="851" w:type="dxa"/>
            <w:tcBorders>
              <w:top w:val="nil"/>
              <w:bottom w:val="nil"/>
            </w:tcBorders>
          </w:tcPr>
          <w:p w:rsidR="008750A3" w:rsidRPr="00BF1444" w:rsidRDefault="008750A3" w:rsidP="008750A3">
            <w:pPr>
              <w:rPr>
                <w:rFonts w:ascii="SassoonPrimaryInfant" w:hAnsi="SassoonPrimaryInfant"/>
                <w:sz w:val="20"/>
                <w:szCs w:val="20"/>
              </w:rPr>
            </w:pPr>
          </w:p>
        </w:tc>
        <w:tc>
          <w:tcPr>
            <w:tcW w:w="4536" w:type="dxa"/>
            <w:gridSpan w:val="2"/>
          </w:tcPr>
          <w:p w:rsidR="008750A3" w:rsidRDefault="008750A3" w:rsidP="008750A3">
            <w:pPr>
              <w:rPr>
                <w:rFonts w:ascii="SassoonPrimaryInfant" w:hAnsi="SassoonPrimaryInfant"/>
                <w:b/>
                <w:sz w:val="24"/>
                <w:szCs w:val="20"/>
                <w:u w:val="single"/>
              </w:rPr>
            </w:pPr>
            <w:r>
              <w:rPr>
                <w:noProof/>
                <w:lang w:eastAsia="en-GB"/>
              </w:rPr>
              <w:drawing>
                <wp:anchor distT="0" distB="0" distL="114300" distR="114300" simplePos="0" relativeHeight="251667456" behindDoc="0" locked="0" layoutInCell="1" allowOverlap="1" wp14:anchorId="11CC5E64" wp14:editId="684DE28A">
                  <wp:simplePos x="0" y="0"/>
                  <wp:positionH relativeFrom="column">
                    <wp:posOffset>1814830</wp:posOffset>
                  </wp:positionH>
                  <wp:positionV relativeFrom="paragraph">
                    <wp:posOffset>-637540</wp:posOffset>
                  </wp:positionV>
                  <wp:extent cx="988060" cy="1144270"/>
                  <wp:effectExtent l="0" t="0" r="2540" b="0"/>
                  <wp:wrapNone/>
                  <wp:docPr id="7" name="Picture 7" descr="Image result for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ink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8060" cy="1144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6063">
              <w:rPr>
                <w:rFonts w:ascii="SassoonPrimaryInfant" w:hAnsi="SassoonPrimaryInfant"/>
                <w:b/>
                <w:sz w:val="24"/>
                <w:szCs w:val="20"/>
                <w:u w:val="single"/>
              </w:rPr>
              <w:t xml:space="preserve">Things to remember </w:t>
            </w:r>
          </w:p>
          <w:p w:rsidR="008750A3" w:rsidRPr="00316063" w:rsidRDefault="008750A3" w:rsidP="008750A3">
            <w:pPr>
              <w:rPr>
                <w:rFonts w:ascii="SassoonPrimaryInfant" w:hAnsi="SassoonPrimaryInfant"/>
                <w:b/>
                <w:sz w:val="24"/>
                <w:szCs w:val="20"/>
                <w:u w:val="single"/>
              </w:rPr>
            </w:pPr>
          </w:p>
          <w:p w:rsidR="008750A3" w:rsidRDefault="008750A3" w:rsidP="008750A3">
            <w:pPr>
              <w:pStyle w:val="ListParagraph"/>
              <w:numPr>
                <w:ilvl w:val="0"/>
                <w:numId w:val="2"/>
              </w:numPr>
              <w:ind w:right="-29"/>
              <w:rPr>
                <w:rFonts w:ascii="SassoonPrimaryInfant" w:hAnsi="SassoonPrimaryInfant"/>
              </w:rPr>
            </w:pPr>
            <w:r>
              <w:rPr>
                <w:rFonts w:ascii="SassoonPrimaryInfant" w:hAnsi="SassoonPrimaryInfant"/>
              </w:rPr>
              <w:t xml:space="preserve">Please continue to wash </w:t>
            </w:r>
          </w:p>
          <w:p w:rsidR="008750A3" w:rsidRDefault="008750A3" w:rsidP="008750A3">
            <w:pPr>
              <w:pStyle w:val="ListParagraph"/>
              <w:ind w:right="-29"/>
              <w:rPr>
                <w:rFonts w:ascii="SassoonPrimaryInfant" w:hAnsi="SassoonPrimaryInfant"/>
              </w:rPr>
            </w:pPr>
            <w:r>
              <w:rPr>
                <w:rFonts w:ascii="SassoonPrimaryInfant" w:hAnsi="SassoonPrimaryInfant"/>
              </w:rPr>
              <w:t>your hands</w:t>
            </w:r>
          </w:p>
          <w:p w:rsidR="008750A3" w:rsidRDefault="008750A3" w:rsidP="008750A3">
            <w:pPr>
              <w:pStyle w:val="ListParagraph"/>
              <w:ind w:left="284" w:right="-29"/>
              <w:rPr>
                <w:rFonts w:ascii="SassoonPrimaryInfant" w:hAnsi="SassoonPrimaryInfant"/>
              </w:rPr>
            </w:pPr>
          </w:p>
          <w:p w:rsidR="008750A3" w:rsidRDefault="008750A3" w:rsidP="008750A3">
            <w:pPr>
              <w:pStyle w:val="ListParagraph"/>
              <w:numPr>
                <w:ilvl w:val="0"/>
                <w:numId w:val="2"/>
              </w:numPr>
              <w:ind w:right="-29"/>
              <w:rPr>
                <w:rFonts w:ascii="SassoonPrimaryInfant" w:hAnsi="SassoonPrimaryInfant"/>
              </w:rPr>
            </w:pPr>
            <w:r>
              <w:rPr>
                <w:rFonts w:ascii="SassoonPrimaryInfant" w:hAnsi="SassoonPrimaryInfant"/>
              </w:rPr>
              <w:t>Remember to stay safe</w:t>
            </w:r>
          </w:p>
          <w:p w:rsidR="008750A3" w:rsidRDefault="008750A3" w:rsidP="008750A3">
            <w:pPr>
              <w:pStyle w:val="ListParagraph"/>
              <w:ind w:left="284" w:right="-29"/>
              <w:rPr>
                <w:rFonts w:ascii="SassoonPrimaryInfant" w:hAnsi="SassoonPrimaryInfant"/>
              </w:rPr>
            </w:pPr>
          </w:p>
          <w:p w:rsidR="008750A3" w:rsidRPr="00583304" w:rsidRDefault="008750A3" w:rsidP="008750A3">
            <w:pPr>
              <w:pStyle w:val="ListParagraph"/>
              <w:numPr>
                <w:ilvl w:val="0"/>
                <w:numId w:val="2"/>
              </w:numPr>
              <w:ind w:right="-29"/>
              <w:rPr>
                <w:rFonts w:ascii="SassoonPrimaryInfant" w:hAnsi="SassoonPrimaryInfant"/>
              </w:rPr>
            </w:pPr>
            <w:r>
              <w:rPr>
                <w:rFonts w:ascii="SassoonPrimaryInfant" w:hAnsi="SassoonPrimaryInfant"/>
              </w:rPr>
              <w:t>Help your parents in and around the house</w:t>
            </w:r>
          </w:p>
        </w:tc>
      </w:tr>
      <w:tr w:rsidR="008750A3" w:rsidTr="00084C2C">
        <w:trPr>
          <w:trHeight w:hRule="exact" w:val="454"/>
        </w:trPr>
        <w:tc>
          <w:tcPr>
            <w:tcW w:w="3402" w:type="dxa"/>
          </w:tcPr>
          <w:p w:rsidR="008750A3" w:rsidRDefault="008750A3" w:rsidP="008750A3"/>
        </w:tc>
        <w:tc>
          <w:tcPr>
            <w:tcW w:w="1134" w:type="dxa"/>
          </w:tcPr>
          <w:p w:rsidR="008750A3" w:rsidRDefault="008750A3" w:rsidP="008750A3"/>
        </w:tc>
        <w:tc>
          <w:tcPr>
            <w:tcW w:w="851" w:type="dxa"/>
            <w:tcBorders>
              <w:top w:val="nil"/>
              <w:bottom w:val="nil"/>
            </w:tcBorders>
          </w:tcPr>
          <w:p w:rsidR="008750A3" w:rsidRDefault="008750A3" w:rsidP="008750A3"/>
        </w:tc>
        <w:tc>
          <w:tcPr>
            <w:tcW w:w="3402" w:type="dxa"/>
          </w:tcPr>
          <w:p w:rsidR="008750A3" w:rsidRDefault="008750A3" w:rsidP="008750A3"/>
        </w:tc>
        <w:tc>
          <w:tcPr>
            <w:tcW w:w="1134" w:type="dxa"/>
          </w:tcPr>
          <w:p w:rsidR="008750A3" w:rsidRDefault="008750A3" w:rsidP="008750A3"/>
        </w:tc>
        <w:tc>
          <w:tcPr>
            <w:tcW w:w="851" w:type="dxa"/>
            <w:tcBorders>
              <w:top w:val="nil"/>
              <w:bottom w:val="nil"/>
            </w:tcBorders>
          </w:tcPr>
          <w:p w:rsidR="008750A3" w:rsidRDefault="008750A3" w:rsidP="008750A3"/>
        </w:tc>
        <w:tc>
          <w:tcPr>
            <w:tcW w:w="3402" w:type="dxa"/>
          </w:tcPr>
          <w:p w:rsidR="008750A3" w:rsidRDefault="008750A3" w:rsidP="008750A3"/>
        </w:tc>
        <w:tc>
          <w:tcPr>
            <w:tcW w:w="1134" w:type="dxa"/>
          </w:tcPr>
          <w:p w:rsidR="008750A3" w:rsidRDefault="008750A3" w:rsidP="008750A3"/>
        </w:tc>
      </w:tr>
    </w:tbl>
    <w:p w:rsidR="00465B4E" w:rsidRDefault="00465B4E"/>
    <w:sectPr w:rsidR="00465B4E" w:rsidSect="002958A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E758B"/>
    <w:multiLevelType w:val="hybridMultilevel"/>
    <w:tmpl w:val="60ECD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DB4E6F"/>
    <w:multiLevelType w:val="hybridMultilevel"/>
    <w:tmpl w:val="E5429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8AE"/>
    <w:rsid w:val="00077A26"/>
    <w:rsid w:val="0015434D"/>
    <w:rsid w:val="001F51DA"/>
    <w:rsid w:val="002019F4"/>
    <w:rsid w:val="0023081D"/>
    <w:rsid w:val="002958AE"/>
    <w:rsid w:val="002E20C2"/>
    <w:rsid w:val="00316063"/>
    <w:rsid w:val="00325A36"/>
    <w:rsid w:val="00394435"/>
    <w:rsid w:val="0044414F"/>
    <w:rsid w:val="00465B4E"/>
    <w:rsid w:val="00543E18"/>
    <w:rsid w:val="00583304"/>
    <w:rsid w:val="00642D4C"/>
    <w:rsid w:val="006E3792"/>
    <w:rsid w:val="007178D1"/>
    <w:rsid w:val="00787B0B"/>
    <w:rsid w:val="007D2802"/>
    <w:rsid w:val="008750A3"/>
    <w:rsid w:val="008A4CBF"/>
    <w:rsid w:val="00933581"/>
    <w:rsid w:val="009F3E1B"/>
    <w:rsid w:val="00A10D78"/>
    <w:rsid w:val="00B45AC5"/>
    <w:rsid w:val="00B52457"/>
    <w:rsid w:val="00BF1444"/>
    <w:rsid w:val="00CB3476"/>
    <w:rsid w:val="00CC588A"/>
    <w:rsid w:val="00D04268"/>
    <w:rsid w:val="00D16FD3"/>
    <w:rsid w:val="00D733A2"/>
    <w:rsid w:val="00E45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3D499"/>
  <w15:docId w15:val="{2A08381A-E103-4782-994E-1DA0F33E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5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1444"/>
    <w:pPr>
      <w:ind w:left="720"/>
      <w:contextualSpacing/>
    </w:pPr>
  </w:style>
  <w:style w:type="paragraph" w:styleId="BalloonText">
    <w:name w:val="Balloon Text"/>
    <w:basedOn w:val="Normal"/>
    <w:link w:val="BalloonTextChar"/>
    <w:uiPriority w:val="99"/>
    <w:semiHidden/>
    <w:unhideWhenUsed/>
    <w:rsid w:val="003160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0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Subana Hall</cp:lastModifiedBy>
  <cp:revision>2</cp:revision>
  <cp:lastPrinted>2019-11-25T14:49:00Z</cp:lastPrinted>
  <dcterms:created xsi:type="dcterms:W3CDTF">2020-03-21T06:23:00Z</dcterms:created>
  <dcterms:modified xsi:type="dcterms:W3CDTF">2020-03-21T06:23:00Z</dcterms:modified>
</cp:coreProperties>
</file>